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6B68" w14:textId="77777777" w:rsidR="008974C7" w:rsidRPr="00053052" w:rsidRDefault="008974C7" w:rsidP="008974C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53052">
        <w:rPr>
          <w:rFonts w:eastAsia="Times New Roman"/>
          <w:b/>
          <w:sz w:val="20"/>
          <w:szCs w:val="20"/>
          <w:lang w:eastAsia="ru-RU"/>
        </w:rPr>
        <w:t>Федеральное государственное автономное образовательное учреждение высшего образования</w:t>
      </w:r>
    </w:p>
    <w:p w14:paraId="3D5023FD" w14:textId="77777777" w:rsidR="008974C7" w:rsidRPr="003576B1" w:rsidRDefault="008974C7" w:rsidP="008974C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«</w:t>
      </w:r>
      <w:r w:rsidR="00053052" w:rsidRPr="00053052">
        <w:rPr>
          <w:rFonts w:eastAsia="Times New Roman"/>
          <w:b/>
          <w:sz w:val="28"/>
          <w:szCs w:val="28"/>
          <w:lang w:eastAsia="ru-RU"/>
        </w:rPr>
        <w:t>Российский университет дружбы народов имени Патриса Лумумбы</w:t>
      </w:r>
      <w:r>
        <w:rPr>
          <w:rFonts w:eastAsia="Times New Roman"/>
          <w:b/>
          <w:sz w:val="28"/>
          <w:szCs w:val="28"/>
          <w:lang w:eastAsia="ru-RU"/>
        </w:rPr>
        <w:t>»</w:t>
      </w:r>
    </w:p>
    <w:p w14:paraId="46816506" w14:textId="77777777" w:rsidR="008974C7" w:rsidRPr="003576B1" w:rsidRDefault="008974C7" w:rsidP="008974C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576B1">
        <w:rPr>
          <w:rFonts w:eastAsia="Times New Roman"/>
          <w:b/>
          <w:sz w:val="28"/>
          <w:szCs w:val="28"/>
          <w:lang w:eastAsia="ru-RU"/>
        </w:rPr>
        <w:t>(РУДН)</w:t>
      </w:r>
    </w:p>
    <w:p w14:paraId="6D0D65ED" w14:textId="77777777" w:rsidR="008974C7" w:rsidRPr="005174A1" w:rsidRDefault="008974C7" w:rsidP="008974C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60C31A1" w14:textId="77777777" w:rsidR="001C768D" w:rsidRDefault="008974C7" w:rsidP="001C768D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3576B1">
        <w:rPr>
          <w:rFonts w:eastAsia="Times New Roman"/>
          <w:b/>
          <w:sz w:val="28"/>
          <w:szCs w:val="28"/>
          <w:lang w:eastAsia="ru-RU"/>
        </w:rPr>
        <w:t xml:space="preserve">ПРИКАЗ </w:t>
      </w:r>
      <w:r w:rsidR="001E7162" w:rsidRPr="001C768D">
        <w:rPr>
          <w:rFonts w:eastAsia="Times New Roman"/>
          <w:b/>
          <w:caps/>
          <w:sz w:val="28"/>
          <w:szCs w:val="28"/>
          <w:lang w:eastAsia="ru-RU"/>
        </w:rPr>
        <w:fldChar w:fldCharType="begin">
          <w:ffData>
            <w:name w:val="Приказ"/>
            <w:enabled/>
            <w:calcOnExit w:val="0"/>
            <w:textInput>
              <w:default w:val="Приказ"/>
            </w:textInput>
          </w:ffData>
        </w:fldChar>
      </w:r>
      <w:bookmarkStart w:id="0" w:name="Приказ"/>
      <w:r w:rsidR="001C768D" w:rsidRPr="001C768D">
        <w:rPr>
          <w:rFonts w:eastAsia="Times New Roman"/>
          <w:b/>
          <w:caps/>
          <w:sz w:val="28"/>
          <w:szCs w:val="28"/>
          <w:lang w:eastAsia="ru-RU"/>
        </w:rPr>
        <w:instrText xml:space="preserve"> FORMTEXT </w:instrText>
      </w:r>
      <w:r w:rsidR="00150805">
        <w:rPr>
          <w:rFonts w:eastAsia="Times New Roman"/>
          <w:b/>
          <w:caps/>
          <w:sz w:val="28"/>
          <w:szCs w:val="28"/>
          <w:lang w:eastAsia="ru-RU"/>
        </w:rPr>
      </w:r>
      <w:r w:rsidR="00150805">
        <w:rPr>
          <w:rFonts w:eastAsia="Times New Roman"/>
          <w:b/>
          <w:caps/>
          <w:sz w:val="28"/>
          <w:szCs w:val="28"/>
          <w:lang w:eastAsia="ru-RU"/>
        </w:rPr>
        <w:fldChar w:fldCharType="separate"/>
      </w:r>
      <w:r w:rsidR="001E7162" w:rsidRPr="001C768D">
        <w:rPr>
          <w:rFonts w:eastAsia="Times New Roman"/>
          <w:b/>
          <w:caps/>
          <w:sz w:val="28"/>
          <w:szCs w:val="28"/>
          <w:lang w:eastAsia="ru-RU"/>
        </w:rPr>
        <w:fldChar w:fldCharType="end"/>
      </w:r>
      <w:bookmarkEnd w:id="0"/>
    </w:p>
    <w:p w14:paraId="0CD8C323" w14:textId="77777777" w:rsidR="001263DF" w:rsidRDefault="001263DF" w:rsidP="001263DF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14:paraId="72C2BA6D" w14:textId="77777777" w:rsidR="00901DC8" w:rsidRPr="005174A1" w:rsidRDefault="00901DC8" w:rsidP="005174A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376E7F3" w14:textId="77777777" w:rsidR="008974C7" w:rsidRPr="005174A1" w:rsidRDefault="008974C7" w:rsidP="005174A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8974C7" w:rsidRPr="000910B2" w14:paraId="066E76FA" w14:textId="77777777" w:rsidTr="00F96044">
        <w:tc>
          <w:tcPr>
            <w:tcW w:w="3162" w:type="dxa"/>
          </w:tcPr>
          <w:p w14:paraId="73AD34F5" w14:textId="77777777" w:rsidR="008974C7" w:rsidRPr="00C30D2B" w:rsidRDefault="001E7162" w:rsidP="00F96044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bookmarkStart w:id="1" w:name="ДатаРегистрации"/>
            <w:r w:rsidR="00C0753B">
              <w:rPr>
                <w:rFonts w:eastAsia="Times New Roman"/>
                <w:b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fldChar w:fldCharType="separate"/>
            </w:r>
            <w:r w:rsidR="00C0753B">
              <w:rPr>
                <w:rFonts w:eastAsia="Times New Roman"/>
                <w:b/>
                <w:noProof/>
                <w:sz w:val="28"/>
                <w:szCs w:val="28"/>
                <w:lang w:eastAsia="ru-RU"/>
              </w:rPr>
              <w:t>__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3162" w:type="dxa"/>
            <w:vAlign w:val="bottom"/>
          </w:tcPr>
          <w:p w14:paraId="56D5997B" w14:textId="77777777" w:rsidR="008974C7" w:rsidRPr="000910B2" w:rsidRDefault="008974C7" w:rsidP="00F9604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910B2">
              <w:rPr>
                <w:rFonts w:eastAsia="Times New Roman"/>
                <w:b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62" w:type="dxa"/>
          </w:tcPr>
          <w:p w14:paraId="5B6DF4E6" w14:textId="77777777" w:rsidR="008974C7" w:rsidRDefault="008974C7" w:rsidP="00F96044">
            <w:pPr>
              <w:spacing w:after="0" w:line="240" w:lineRule="auto"/>
              <w:jc w:val="right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910B2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1E7162">
              <w:rPr>
                <w:rFonts w:eastAsia="Times New Roman"/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bookmarkStart w:id="2" w:name="РегистрационныйНомер"/>
            <w:r w:rsidR="00C0753B">
              <w:rPr>
                <w:rFonts w:eastAsia="Times New Roman"/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="001E7162">
              <w:rPr>
                <w:rFonts w:eastAsia="Times New Roman"/>
                <w:b/>
                <w:sz w:val="28"/>
                <w:szCs w:val="28"/>
                <w:lang w:eastAsia="ru-RU"/>
              </w:rPr>
            </w:r>
            <w:r w:rsidR="001E7162">
              <w:rPr>
                <w:rFonts w:eastAsia="Times New Roman"/>
                <w:b/>
                <w:sz w:val="28"/>
                <w:szCs w:val="28"/>
                <w:lang w:eastAsia="ru-RU"/>
              </w:rPr>
              <w:fldChar w:fldCharType="separate"/>
            </w:r>
            <w:r w:rsidR="00C0753B">
              <w:rPr>
                <w:rFonts w:eastAsia="Times New Roman"/>
                <w:b/>
                <w:noProof/>
                <w:sz w:val="28"/>
                <w:szCs w:val="28"/>
                <w:lang w:eastAsia="ru-RU"/>
              </w:rPr>
              <w:t>_______</w:t>
            </w:r>
            <w:r w:rsidR="001E7162">
              <w:rPr>
                <w:rFonts w:eastAsia="Times New Roman"/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  <w:p w14:paraId="24590701" w14:textId="77777777" w:rsidR="008974C7" w:rsidRPr="000910B2" w:rsidRDefault="008974C7" w:rsidP="00F96044">
            <w:pPr>
              <w:spacing w:after="0" w:line="240" w:lineRule="auto"/>
              <w:jc w:val="right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6D6FE7B" w14:textId="77777777" w:rsidR="008974C7" w:rsidRPr="008F240E" w:rsidRDefault="008974C7" w:rsidP="008974C7">
      <w:pPr>
        <w:spacing w:after="0" w:line="240" w:lineRule="auto"/>
        <w:rPr>
          <w:rFonts w:eastAsia="Times New Roman"/>
          <w:b/>
          <w:color w:val="FFFFFF"/>
          <w:sz w:val="22"/>
          <w:lang w:eastAsia="ru-RU"/>
        </w:rPr>
      </w:pPr>
      <w:r w:rsidRPr="008F240E">
        <w:rPr>
          <w:rFonts w:ascii="HelveticaNeue" w:hAnsi="HelveticaNeue" w:cs="HelveticaNeue"/>
          <w:color w:val="FFFFFF"/>
          <w:sz w:val="22"/>
          <w:lang w:eastAsia="ru-RU"/>
        </w:rPr>
        <w:t>""</w:t>
      </w:r>
    </w:p>
    <w:p w14:paraId="10ED8E3A" w14:textId="77777777" w:rsidR="008974C7" w:rsidRPr="005174A1" w:rsidRDefault="008974C7" w:rsidP="008974C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475FCDF" w14:textId="77777777" w:rsidR="008974C7" w:rsidRPr="001C768D" w:rsidRDefault="001E7162" w:rsidP="001C768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C768D">
        <w:rPr>
          <w:rFonts w:eastAsia="Times New Roman"/>
          <w:sz w:val="28"/>
          <w:szCs w:val="28"/>
          <w:lang w:eastAsia="ru-RU"/>
        </w:rPr>
        <w:fldChar w:fldCharType="begin">
          <w:ffData>
            <w:name w:val="НаименованиеПриказа"/>
            <w:enabled/>
            <w:calcOnExit w:val="0"/>
            <w:textInput>
              <w:default w:val="НаименованиеПриказа"/>
            </w:textInput>
          </w:ffData>
        </w:fldChar>
      </w:r>
      <w:bookmarkStart w:id="3" w:name="НаименованиеПриказа"/>
      <w:r w:rsidR="001C768D" w:rsidRPr="001C768D">
        <w:rPr>
          <w:rFonts w:eastAsia="Times New Roman"/>
          <w:sz w:val="28"/>
          <w:szCs w:val="28"/>
          <w:lang w:eastAsia="ru-RU"/>
        </w:rPr>
        <w:instrText xml:space="preserve"> FORMTEXT </w:instrText>
      </w:r>
      <w:r w:rsidRPr="001C768D">
        <w:rPr>
          <w:rFonts w:eastAsia="Times New Roman"/>
          <w:sz w:val="28"/>
          <w:szCs w:val="28"/>
          <w:lang w:eastAsia="ru-RU"/>
        </w:rPr>
      </w:r>
      <w:r w:rsidRPr="001C768D">
        <w:rPr>
          <w:rFonts w:eastAsia="Times New Roman"/>
          <w:sz w:val="28"/>
          <w:szCs w:val="28"/>
          <w:lang w:eastAsia="ru-RU"/>
        </w:rPr>
        <w:fldChar w:fldCharType="separate"/>
      </w:r>
      <w:r w:rsidR="001C768D" w:rsidRPr="001C768D">
        <w:rPr>
          <w:rFonts w:eastAsia="Times New Roman"/>
          <w:sz w:val="28"/>
          <w:szCs w:val="28"/>
          <w:lang w:eastAsia="ru-RU"/>
        </w:rPr>
        <w:t>О проведении конкурса на поддержку проведения коллективами РУДН студенческих научно-технических мероприятий (на лучшую студенческую конференцию РУДН) (Программа развития РУДН «Приоритет-2030», проект П13)</w:t>
      </w:r>
      <w:r w:rsidRPr="001C768D">
        <w:rPr>
          <w:rFonts w:eastAsia="Times New Roman"/>
          <w:sz w:val="28"/>
          <w:szCs w:val="28"/>
          <w:lang w:eastAsia="ru-RU"/>
        </w:rPr>
        <w:fldChar w:fldCharType="end"/>
      </w:r>
      <w:bookmarkEnd w:id="3"/>
    </w:p>
    <w:p w14:paraId="3D72BA86" w14:textId="77777777" w:rsidR="001C768D" w:rsidRDefault="001C768D" w:rsidP="001C768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260E2711" w14:textId="77777777" w:rsidR="00D93B29" w:rsidRDefault="00D93B29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ermStart w:id="1424844698" w:edGrp="everyone"/>
    </w:p>
    <w:p w14:paraId="22DCB8B8" w14:textId="74A43888" w:rsidR="00D93B29" w:rsidRDefault="00D93B29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D93B29">
        <w:rPr>
          <w:sz w:val="28"/>
          <w:szCs w:val="28"/>
        </w:rPr>
        <w:t>О проведении конкурса на поддержку проведения коллективами РУДН студенческих научно-технических мероприятий</w:t>
      </w:r>
      <w:r w:rsidR="0016320E">
        <w:rPr>
          <w:sz w:val="28"/>
          <w:szCs w:val="28"/>
        </w:rPr>
        <w:t xml:space="preserve"> 2026 г.</w:t>
      </w:r>
      <w:r w:rsidRPr="00D93B29">
        <w:rPr>
          <w:sz w:val="28"/>
          <w:szCs w:val="28"/>
        </w:rPr>
        <w:t xml:space="preserve"> (на лучшую студенческую конференцию РУДН)</w:t>
      </w:r>
      <w:r w:rsidR="0016320E">
        <w:rPr>
          <w:sz w:val="28"/>
          <w:szCs w:val="28"/>
        </w:rPr>
        <w:t xml:space="preserve">, </w:t>
      </w:r>
      <w:r w:rsidR="0016320E" w:rsidRPr="00E73C14">
        <w:rPr>
          <w:sz w:val="28"/>
          <w:szCs w:val="28"/>
        </w:rPr>
        <w:t>запланир</w:t>
      </w:r>
      <w:r w:rsidR="0016320E">
        <w:rPr>
          <w:sz w:val="28"/>
          <w:szCs w:val="28"/>
        </w:rPr>
        <w:t>ованным на 2026</w:t>
      </w:r>
      <w:r w:rsidR="0016320E" w:rsidRPr="00E73C14">
        <w:rPr>
          <w:sz w:val="28"/>
          <w:szCs w:val="28"/>
        </w:rPr>
        <w:t xml:space="preserve"> г.</w:t>
      </w:r>
      <w:r w:rsidRPr="00D93B29">
        <w:rPr>
          <w:sz w:val="28"/>
          <w:szCs w:val="28"/>
        </w:rPr>
        <w:t xml:space="preserve"> (Программа развития РУДН, проект </w:t>
      </w:r>
      <w:r w:rsidR="0016320E">
        <w:rPr>
          <w:sz w:val="28"/>
          <w:szCs w:val="28"/>
        </w:rPr>
        <w:t>С04</w:t>
      </w:r>
      <w:r w:rsidRPr="00D93B29">
        <w:rPr>
          <w:sz w:val="28"/>
          <w:szCs w:val="28"/>
        </w:rPr>
        <w:t>)</w:t>
      </w:r>
    </w:p>
    <w:p w14:paraId="0E993D96" w14:textId="77777777" w:rsidR="00D93B29" w:rsidRDefault="00D93B29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56A7367" w14:textId="38C848C1" w:rsidR="00E73C14" w:rsidRPr="00E73C14" w:rsidRDefault="00E73C14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bookmarkStart w:id="4" w:name="_Hlk178870859"/>
      <w:r w:rsidRPr="00E73C14">
        <w:rPr>
          <w:sz w:val="28"/>
          <w:szCs w:val="28"/>
        </w:rPr>
        <w:t>В целях развития системы поддержки коллективов РУДН по организации деятельности, направленной на вовлечение студентов в научно-исследовательскую работу по приоритетным для РУДН научным направлениям посредством повышения статуса, привлекательности проводимых на базе РУДН студенческих научно-технических мероприятий</w:t>
      </w:r>
      <w:r w:rsidR="0080527C">
        <w:rPr>
          <w:sz w:val="28"/>
          <w:szCs w:val="28"/>
        </w:rPr>
        <w:t xml:space="preserve"> (далее – НТМ)</w:t>
      </w:r>
      <w:r w:rsidRPr="00E73C14">
        <w:rPr>
          <w:sz w:val="28"/>
          <w:szCs w:val="28"/>
        </w:rPr>
        <w:t xml:space="preserve">, и общего уровня вовлеченности студентов, студенческих научных объединений и работников, в рамках программы развития РУДН, проекта </w:t>
      </w:r>
      <w:r w:rsidR="0016320E">
        <w:rPr>
          <w:sz w:val="28"/>
          <w:szCs w:val="28"/>
        </w:rPr>
        <w:t>С04</w:t>
      </w:r>
      <w:r w:rsidRPr="00E73C14">
        <w:rPr>
          <w:sz w:val="28"/>
          <w:szCs w:val="28"/>
        </w:rPr>
        <w:t xml:space="preserve"> «Наука будущего: перспективным молодым» и в соответствии с «Положением о конкурсе на поддержку проведения коллективами РУДН студенческих научно-технических мероприятий (на лучшую студенческую конференцию РУДН)» (приказ от 12.03.2020 № 68/</w:t>
      </w:r>
      <w:proofErr w:type="spellStart"/>
      <w:r w:rsidRPr="00E73C14">
        <w:rPr>
          <w:sz w:val="28"/>
          <w:szCs w:val="28"/>
        </w:rPr>
        <w:t>ппк</w:t>
      </w:r>
      <w:proofErr w:type="spellEnd"/>
      <w:r w:rsidRPr="00E73C14">
        <w:rPr>
          <w:sz w:val="28"/>
          <w:szCs w:val="28"/>
        </w:rPr>
        <w:t>; далее – Положение)</w:t>
      </w:r>
    </w:p>
    <w:bookmarkEnd w:id="4"/>
    <w:p w14:paraId="0FDA36A0" w14:textId="77777777" w:rsidR="005174A1" w:rsidRDefault="005174A1" w:rsidP="008974C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16E4382" w14:textId="77777777" w:rsidR="008974C7" w:rsidRDefault="008974C7" w:rsidP="00536AAB">
      <w:pPr>
        <w:widowControl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10216F">
        <w:rPr>
          <w:rFonts w:eastAsia="Times New Roman"/>
          <w:b/>
          <w:sz w:val="28"/>
          <w:szCs w:val="28"/>
          <w:lang w:eastAsia="ru-RU"/>
        </w:rPr>
        <w:t>ПРИКАЗЫВАЮ</w:t>
      </w:r>
      <w:r>
        <w:rPr>
          <w:rFonts w:eastAsia="Times New Roman"/>
          <w:b/>
          <w:sz w:val="28"/>
          <w:szCs w:val="28"/>
          <w:lang w:eastAsia="ru-RU"/>
        </w:rPr>
        <w:t>:</w:t>
      </w:r>
    </w:p>
    <w:p w14:paraId="3E20B296" w14:textId="77777777" w:rsidR="008974C7" w:rsidRDefault="008974C7" w:rsidP="00536AAB">
      <w:pPr>
        <w:widowControl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76FEE9A" w14:textId="3CA7E72C" w:rsidR="00E73C14" w:rsidRPr="00E73C14" w:rsidRDefault="00E73C14" w:rsidP="00E73C14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>1.  Объявить конкурс на поддержку проведения коллективами РУДН студенческих научно-технических мероприятий</w:t>
      </w:r>
      <w:r w:rsidR="0016320E">
        <w:rPr>
          <w:sz w:val="28"/>
          <w:szCs w:val="28"/>
        </w:rPr>
        <w:t xml:space="preserve"> </w:t>
      </w:r>
      <w:r w:rsidRPr="00E73C14">
        <w:rPr>
          <w:sz w:val="28"/>
          <w:szCs w:val="28"/>
        </w:rPr>
        <w:t>(на лучшую студенческую конференцию РУДН) (далее – Конкурс), запланир</w:t>
      </w:r>
      <w:r w:rsidR="000C21C1">
        <w:rPr>
          <w:sz w:val="28"/>
          <w:szCs w:val="28"/>
        </w:rPr>
        <w:t>ованным на I и II полугодия 202</w:t>
      </w:r>
      <w:r w:rsidR="0016320E">
        <w:rPr>
          <w:sz w:val="28"/>
          <w:szCs w:val="28"/>
        </w:rPr>
        <w:t>6</w:t>
      </w:r>
      <w:r w:rsidRPr="00E73C14">
        <w:rPr>
          <w:sz w:val="28"/>
          <w:szCs w:val="28"/>
        </w:rPr>
        <w:t xml:space="preserve"> г.</w:t>
      </w:r>
    </w:p>
    <w:p w14:paraId="6C212FB5" w14:textId="77777777" w:rsidR="00E73C14" w:rsidRPr="00E73C14" w:rsidRDefault="00E73C14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>2.  Установить сроки и этапы проведения Конкурса:</w:t>
      </w:r>
    </w:p>
    <w:p w14:paraId="50302192" w14:textId="7F053B72" w:rsidR="00E73C14" w:rsidRPr="00E73C14" w:rsidRDefault="00E73C14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 xml:space="preserve">–  предоставление документов в соответствии с </w:t>
      </w:r>
      <w:proofErr w:type="spellStart"/>
      <w:r w:rsidRPr="00E73C14">
        <w:rPr>
          <w:sz w:val="28"/>
          <w:szCs w:val="28"/>
        </w:rPr>
        <w:t>пп</w:t>
      </w:r>
      <w:proofErr w:type="spellEnd"/>
      <w:r w:rsidRPr="00E73C14">
        <w:rPr>
          <w:sz w:val="28"/>
          <w:szCs w:val="28"/>
        </w:rPr>
        <w:t xml:space="preserve">. 1.4., 2.2. Положения Казаковой Е.В., начальнику отдела молодежной научной политики научного </w:t>
      </w:r>
      <w:r w:rsidRPr="00E73C14">
        <w:rPr>
          <w:sz w:val="28"/>
          <w:szCs w:val="28"/>
        </w:rPr>
        <w:lastRenderedPageBreak/>
        <w:t>управления, в электронном виде на адрес электронной почты kazakova-ev@rudn.ru на мероприятия I, II полугодий 202</w:t>
      </w:r>
      <w:r w:rsidR="00D93B29" w:rsidRPr="00D93B29">
        <w:rPr>
          <w:sz w:val="28"/>
          <w:szCs w:val="28"/>
        </w:rPr>
        <w:t>5</w:t>
      </w:r>
      <w:r w:rsidRPr="00E73C14">
        <w:rPr>
          <w:sz w:val="28"/>
          <w:szCs w:val="28"/>
        </w:rPr>
        <w:t xml:space="preserve"> г. – </w:t>
      </w:r>
      <w:r w:rsidRPr="00E73C14">
        <w:rPr>
          <w:b/>
          <w:bCs/>
          <w:sz w:val="28"/>
          <w:szCs w:val="28"/>
        </w:rPr>
        <w:t xml:space="preserve">до </w:t>
      </w:r>
      <w:r w:rsidR="0016320E">
        <w:rPr>
          <w:b/>
          <w:bCs/>
          <w:sz w:val="28"/>
          <w:szCs w:val="28"/>
        </w:rPr>
        <w:t>20</w:t>
      </w:r>
      <w:r w:rsidRPr="00E73C14">
        <w:rPr>
          <w:b/>
          <w:bCs/>
          <w:sz w:val="28"/>
          <w:szCs w:val="28"/>
        </w:rPr>
        <w:t>.12.202</w:t>
      </w:r>
      <w:r w:rsidR="0016320E">
        <w:rPr>
          <w:b/>
          <w:bCs/>
          <w:sz w:val="28"/>
          <w:szCs w:val="28"/>
        </w:rPr>
        <w:t>5</w:t>
      </w:r>
      <w:r w:rsidRPr="00E73C14">
        <w:rPr>
          <w:b/>
          <w:bCs/>
          <w:sz w:val="28"/>
          <w:szCs w:val="28"/>
        </w:rPr>
        <w:t xml:space="preserve"> г.</w:t>
      </w:r>
      <w:r w:rsidRPr="00E73C14">
        <w:rPr>
          <w:sz w:val="28"/>
          <w:szCs w:val="28"/>
        </w:rPr>
        <w:t>;</w:t>
      </w:r>
    </w:p>
    <w:p w14:paraId="6184D0C1" w14:textId="125A2D1B" w:rsidR="00E73C14" w:rsidRPr="00E73C14" w:rsidRDefault="00E73C14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>–  рассмотрение комиссией поступивших заявок и определение победителей Конкурса на мероприятия I, II полугодий 202</w:t>
      </w:r>
      <w:r w:rsidR="0080527C">
        <w:rPr>
          <w:sz w:val="28"/>
          <w:szCs w:val="28"/>
        </w:rPr>
        <w:t>5</w:t>
      </w:r>
      <w:r w:rsidRPr="00E73C14">
        <w:rPr>
          <w:sz w:val="28"/>
          <w:szCs w:val="28"/>
        </w:rPr>
        <w:t xml:space="preserve"> г. – </w:t>
      </w:r>
      <w:r w:rsidRPr="00E73C14">
        <w:rPr>
          <w:b/>
          <w:bCs/>
          <w:sz w:val="28"/>
          <w:szCs w:val="28"/>
        </w:rPr>
        <w:t xml:space="preserve">до </w:t>
      </w:r>
      <w:r w:rsidR="0016320E">
        <w:rPr>
          <w:b/>
          <w:bCs/>
          <w:sz w:val="28"/>
          <w:szCs w:val="28"/>
        </w:rPr>
        <w:t>30</w:t>
      </w:r>
      <w:r w:rsidRPr="00E73C14">
        <w:rPr>
          <w:b/>
          <w:bCs/>
          <w:sz w:val="28"/>
          <w:szCs w:val="28"/>
        </w:rPr>
        <w:t>.12.202</w:t>
      </w:r>
      <w:r w:rsidR="0016320E">
        <w:rPr>
          <w:b/>
          <w:bCs/>
          <w:sz w:val="28"/>
          <w:szCs w:val="28"/>
        </w:rPr>
        <w:t>5</w:t>
      </w:r>
      <w:r w:rsidRPr="00E73C14">
        <w:rPr>
          <w:b/>
          <w:bCs/>
          <w:sz w:val="28"/>
          <w:szCs w:val="28"/>
        </w:rPr>
        <w:t> г.</w:t>
      </w:r>
      <w:r w:rsidRPr="00E73C14">
        <w:rPr>
          <w:sz w:val="28"/>
          <w:szCs w:val="28"/>
        </w:rPr>
        <w:t>;</w:t>
      </w:r>
    </w:p>
    <w:p w14:paraId="3F495979" w14:textId="496FF298" w:rsidR="00E73C14" w:rsidRPr="00E73C14" w:rsidRDefault="00E73C14" w:rsidP="00E73C14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 xml:space="preserve">– объявление итогов Конкурса на мероприятия I, </w:t>
      </w:r>
      <w:r w:rsidRPr="00E73C14">
        <w:rPr>
          <w:sz w:val="28"/>
          <w:szCs w:val="28"/>
          <w:lang w:val="en-US"/>
        </w:rPr>
        <w:t>II</w:t>
      </w:r>
      <w:r w:rsidRPr="00E73C14">
        <w:rPr>
          <w:sz w:val="28"/>
          <w:szCs w:val="28"/>
        </w:rPr>
        <w:t xml:space="preserve"> полугодий 202</w:t>
      </w:r>
      <w:r w:rsidR="0016320E">
        <w:rPr>
          <w:sz w:val="28"/>
          <w:szCs w:val="28"/>
        </w:rPr>
        <w:t>6</w:t>
      </w:r>
      <w:r w:rsidRPr="00E73C14">
        <w:rPr>
          <w:sz w:val="28"/>
          <w:szCs w:val="28"/>
        </w:rPr>
        <w:t xml:space="preserve"> г. – </w:t>
      </w:r>
      <w:r w:rsidRPr="00E73C14">
        <w:rPr>
          <w:b/>
          <w:bCs/>
          <w:sz w:val="28"/>
          <w:szCs w:val="28"/>
        </w:rPr>
        <w:t>январь 202</w:t>
      </w:r>
      <w:r w:rsidR="0016320E">
        <w:rPr>
          <w:b/>
          <w:bCs/>
          <w:sz w:val="28"/>
          <w:szCs w:val="28"/>
        </w:rPr>
        <w:t>6</w:t>
      </w:r>
      <w:r w:rsidRPr="00E73C14">
        <w:rPr>
          <w:b/>
          <w:bCs/>
          <w:sz w:val="28"/>
          <w:szCs w:val="28"/>
        </w:rPr>
        <w:t xml:space="preserve"> г.</w:t>
      </w:r>
    </w:p>
    <w:p w14:paraId="7BFA5D3B" w14:textId="77777777" w:rsidR="00E73C14" w:rsidRPr="00E73C14" w:rsidRDefault="00E73C14" w:rsidP="00E73C14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>3.  Утвердить состав комиссии Конкурса (Приложение 1).</w:t>
      </w:r>
    </w:p>
    <w:p w14:paraId="4ED79E50" w14:textId="73A4239C" w:rsidR="00E73C14" w:rsidRPr="00E73C14" w:rsidRDefault="00E73C14" w:rsidP="00E73C14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 xml:space="preserve">4.  Финансовую поддержку проведения коллективами РУДН студенческих </w:t>
      </w:r>
      <w:r w:rsidR="0080527C">
        <w:rPr>
          <w:sz w:val="28"/>
          <w:szCs w:val="28"/>
        </w:rPr>
        <w:t>НТМ</w:t>
      </w:r>
      <w:r w:rsidRPr="00E73C14">
        <w:rPr>
          <w:sz w:val="28"/>
          <w:szCs w:val="28"/>
        </w:rPr>
        <w:t xml:space="preserve"> по итогам Конкурса осуществлять в рамках финансового обеспечения выполнения Программы развития РУДН, проекта </w:t>
      </w:r>
      <w:r w:rsidR="0016320E">
        <w:rPr>
          <w:sz w:val="28"/>
          <w:szCs w:val="28"/>
        </w:rPr>
        <w:t>С04</w:t>
      </w:r>
      <w:r w:rsidRPr="00E73C14">
        <w:rPr>
          <w:sz w:val="28"/>
          <w:szCs w:val="28"/>
        </w:rPr>
        <w:t xml:space="preserve"> на условиях </w:t>
      </w:r>
      <w:proofErr w:type="spellStart"/>
      <w:r w:rsidRPr="00E73C14">
        <w:rPr>
          <w:sz w:val="28"/>
          <w:szCs w:val="28"/>
        </w:rPr>
        <w:t>софинансирования</w:t>
      </w:r>
      <w:proofErr w:type="spellEnd"/>
      <w:r w:rsidRPr="00E73C14">
        <w:rPr>
          <w:sz w:val="28"/>
          <w:szCs w:val="28"/>
        </w:rPr>
        <w:t xml:space="preserve"> в соответствии с Положением.</w:t>
      </w:r>
    </w:p>
    <w:p w14:paraId="40E142E5" w14:textId="7D2BC773" w:rsidR="00E73C14" w:rsidRPr="00E73C14" w:rsidRDefault="00E73C14" w:rsidP="0080527C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 xml:space="preserve">5.  Окончательное решение о финансовой и организационной поддержке проведения коллективами РУДН студенческих </w:t>
      </w:r>
      <w:r w:rsidR="00412B0B">
        <w:rPr>
          <w:sz w:val="28"/>
          <w:szCs w:val="28"/>
        </w:rPr>
        <w:t>НТМ</w:t>
      </w:r>
      <w:r w:rsidRPr="00E73C14">
        <w:rPr>
          <w:sz w:val="28"/>
          <w:szCs w:val="28"/>
        </w:rPr>
        <w:t xml:space="preserve"> по итогам Конкурса принимает управляющий комитет программы развития РУДН после рассмотрения предложений комиссии и научно-технического совета (НТС).</w:t>
      </w:r>
    </w:p>
    <w:p w14:paraId="20DCAB4C" w14:textId="2CD74376" w:rsidR="0080527C" w:rsidRDefault="00E73C14" w:rsidP="0080527C">
      <w:pPr>
        <w:autoSpaceDE w:val="0"/>
        <w:autoSpaceDN w:val="0"/>
        <w:adjustRightInd w:val="0"/>
        <w:spacing w:after="2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 xml:space="preserve">6.  Установить </w:t>
      </w:r>
      <w:r w:rsidR="0080527C">
        <w:rPr>
          <w:sz w:val="28"/>
          <w:szCs w:val="28"/>
        </w:rPr>
        <w:t xml:space="preserve">для ключевых молодежных </w:t>
      </w:r>
      <w:r w:rsidR="00412B0B">
        <w:rPr>
          <w:sz w:val="28"/>
          <w:szCs w:val="28"/>
        </w:rPr>
        <w:t>НТМ</w:t>
      </w:r>
      <w:r w:rsidR="0080527C" w:rsidRPr="0080527C">
        <w:rPr>
          <w:sz w:val="28"/>
          <w:szCs w:val="28"/>
        </w:rPr>
        <w:t>:</w:t>
      </w:r>
    </w:p>
    <w:p w14:paraId="1CD0313F" w14:textId="3A69E446" w:rsidR="00E73C14" w:rsidRPr="00E73C14" w:rsidRDefault="0080527C" w:rsidP="00805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="00E73C14" w:rsidRPr="00E73C14">
        <w:rPr>
          <w:sz w:val="28"/>
          <w:szCs w:val="28"/>
        </w:rPr>
        <w:t>минимальное количество планируемых участников</w:t>
      </w:r>
      <w:r>
        <w:rPr>
          <w:sz w:val="28"/>
          <w:szCs w:val="28"/>
        </w:rPr>
        <w:t xml:space="preserve">, если </w:t>
      </w:r>
      <w:r w:rsidRPr="00E73C14">
        <w:rPr>
          <w:sz w:val="28"/>
          <w:szCs w:val="28"/>
        </w:rPr>
        <w:t>это не противоречит нормативным правовым актам РФ, Москвы, РУДН, рекомендациями Роспотребнадзора по вопросам эпидемиологической и иных ситуаций 202</w:t>
      </w:r>
      <w:r>
        <w:rPr>
          <w:sz w:val="28"/>
          <w:szCs w:val="28"/>
        </w:rPr>
        <w:t>4, 2025</w:t>
      </w:r>
      <w:r w:rsidR="0016320E">
        <w:rPr>
          <w:sz w:val="28"/>
          <w:szCs w:val="28"/>
        </w:rPr>
        <w:t>, 2026</w:t>
      </w:r>
      <w:r w:rsidRPr="00E73C1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73C14">
        <w:rPr>
          <w:sz w:val="28"/>
          <w:szCs w:val="28"/>
        </w:rPr>
        <w:t>г., предусматривающим особые правовые режимы, на период проведения мероприятия</w:t>
      </w:r>
      <w:r w:rsidR="00E73C14" w:rsidRPr="00E73C14">
        <w:rPr>
          <w:sz w:val="28"/>
          <w:szCs w:val="28"/>
        </w:rPr>
        <w:t>:</w:t>
      </w:r>
    </w:p>
    <w:p w14:paraId="18F1F2AC" w14:textId="6D7E0B24" w:rsidR="00D93B29" w:rsidRPr="00D93B29" w:rsidRDefault="00E73C14" w:rsidP="00D93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>–  </w:t>
      </w:r>
      <w:r w:rsidR="0080527C">
        <w:rPr>
          <w:sz w:val="28"/>
          <w:szCs w:val="28"/>
        </w:rPr>
        <w:t xml:space="preserve">для </w:t>
      </w:r>
      <w:r w:rsidRPr="00E73C14">
        <w:rPr>
          <w:sz w:val="28"/>
          <w:szCs w:val="28"/>
        </w:rPr>
        <w:t>проводимы</w:t>
      </w:r>
      <w:r w:rsidR="00EA1880">
        <w:rPr>
          <w:sz w:val="28"/>
          <w:szCs w:val="28"/>
        </w:rPr>
        <w:t xml:space="preserve">х в онлайн-формате – не менее </w:t>
      </w:r>
      <w:r w:rsidR="00D93B29" w:rsidRPr="00D93B29">
        <w:rPr>
          <w:sz w:val="28"/>
          <w:szCs w:val="28"/>
        </w:rPr>
        <w:t>20</w:t>
      </w:r>
      <w:r w:rsidRPr="00E73C14">
        <w:rPr>
          <w:sz w:val="28"/>
          <w:szCs w:val="28"/>
        </w:rPr>
        <w:t>0 человек</w:t>
      </w:r>
      <w:r w:rsidR="00D93B29">
        <w:rPr>
          <w:sz w:val="28"/>
          <w:szCs w:val="28"/>
        </w:rPr>
        <w:t xml:space="preserve">, </w:t>
      </w:r>
      <w:r w:rsidR="00D93B29" w:rsidRPr="00D93B29">
        <w:rPr>
          <w:sz w:val="28"/>
          <w:szCs w:val="28"/>
        </w:rPr>
        <w:t xml:space="preserve">где не менее 50% </w:t>
      </w:r>
      <w:r w:rsidR="0080527C">
        <w:rPr>
          <w:sz w:val="28"/>
          <w:szCs w:val="28"/>
        </w:rPr>
        <w:t>–</w:t>
      </w:r>
      <w:r w:rsidR="00D93B29" w:rsidRPr="00D93B29">
        <w:rPr>
          <w:sz w:val="28"/>
          <w:szCs w:val="28"/>
        </w:rPr>
        <w:t xml:space="preserve"> сторонние участники;</w:t>
      </w:r>
    </w:p>
    <w:p w14:paraId="64DE4D06" w14:textId="5630EE2A" w:rsidR="00D93B29" w:rsidRDefault="0080527C" w:rsidP="0080527C">
      <w:pPr>
        <w:autoSpaceDE w:val="0"/>
        <w:autoSpaceDN w:val="0"/>
        <w:adjustRightInd w:val="0"/>
        <w:spacing w:after="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</w:t>
      </w:r>
      <w:r w:rsidR="00D93B29" w:rsidRPr="00D93B29">
        <w:rPr>
          <w:sz w:val="28"/>
          <w:szCs w:val="28"/>
        </w:rPr>
        <w:t xml:space="preserve">для проводимых в офлайн-формате – не менее 200 человек, где не менее 50% </w:t>
      </w:r>
      <w:r>
        <w:rPr>
          <w:sz w:val="28"/>
          <w:szCs w:val="28"/>
        </w:rPr>
        <w:t>–</w:t>
      </w:r>
      <w:r w:rsidR="00D93B29" w:rsidRPr="00D93B29">
        <w:rPr>
          <w:sz w:val="28"/>
          <w:szCs w:val="28"/>
        </w:rPr>
        <w:t xml:space="preserve"> сторонние участники;</w:t>
      </w:r>
    </w:p>
    <w:p w14:paraId="2F7B9BEC" w14:textId="77777777" w:rsidR="0080527C" w:rsidRDefault="0080527C" w:rsidP="0080527C">
      <w:pPr>
        <w:autoSpaceDE w:val="0"/>
        <w:autoSpaceDN w:val="0"/>
        <w:adjustRightInd w:val="0"/>
        <w:spacing w:after="2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</w:t>
      </w:r>
      <w:r w:rsidR="00D93B29" w:rsidRPr="0080527C">
        <w:rPr>
          <w:color w:val="000000"/>
          <w:sz w:val="28"/>
          <w:szCs w:val="28"/>
        </w:rPr>
        <w:t>минимальное количество стран-участников (спикеры, обучающиеся других образовательных, научных, иных организаций):</w:t>
      </w:r>
    </w:p>
    <w:p w14:paraId="381C2DAD" w14:textId="3419768A" w:rsidR="0080527C" w:rsidRDefault="00D93B29" w:rsidP="0080527C">
      <w:pPr>
        <w:autoSpaceDE w:val="0"/>
        <w:autoSpaceDN w:val="0"/>
        <w:adjustRightInd w:val="0"/>
        <w:spacing w:after="20" w:line="240" w:lineRule="auto"/>
        <w:ind w:firstLine="567"/>
        <w:jc w:val="both"/>
        <w:rPr>
          <w:color w:val="000000"/>
          <w:sz w:val="28"/>
          <w:szCs w:val="28"/>
        </w:rPr>
      </w:pPr>
      <w:r w:rsidRPr="0080527C">
        <w:rPr>
          <w:color w:val="000000"/>
          <w:sz w:val="28"/>
          <w:szCs w:val="28"/>
        </w:rPr>
        <w:t>–</w:t>
      </w:r>
      <w:r w:rsidR="0080527C">
        <w:rPr>
          <w:color w:val="000000"/>
          <w:sz w:val="28"/>
          <w:szCs w:val="28"/>
        </w:rPr>
        <w:t xml:space="preserve">  для </w:t>
      </w:r>
      <w:r w:rsidRPr="0080527C">
        <w:rPr>
          <w:color w:val="000000"/>
          <w:sz w:val="28"/>
          <w:szCs w:val="28"/>
        </w:rPr>
        <w:t>проводимых в онлайн-формате – не менее 5 стран;</w:t>
      </w:r>
    </w:p>
    <w:p w14:paraId="0991A59B" w14:textId="1E1B926C" w:rsidR="0080527C" w:rsidRPr="0080527C" w:rsidRDefault="00D93B29" w:rsidP="0080527C">
      <w:pPr>
        <w:autoSpaceDE w:val="0"/>
        <w:autoSpaceDN w:val="0"/>
        <w:adjustRightInd w:val="0"/>
        <w:spacing w:after="20" w:line="240" w:lineRule="auto"/>
        <w:ind w:firstLine="567"/>
        <w:jc w:val="both"/>
        <w:rPr>
          <w:color w:val="000000"/>
          <w:sz w:val="28"/>
          <w:szCs w:val="28"/>
        </w:rPr>
      </w:pPr>
      <w:r w:rsidRPr="0080527C">
        <w:rPr>
          <w:color w:val="000000"/>
          <w:sz w:val="28"/>
          <w:szCs w:val="28"/>
        </w:rPr>
        <w:t>–</w:t>
      </w:r>
      <w:r w:rsidR="0080527C">
        <w:rPr>
          <w:color w:val="000000"/>
          <w:sz w:val="28"/>
          <w:szCs w:val="28"/>
        </w:rPr>
        <w:t xml:space="preserve">  для </w:t>
      </w:r>
      <w:r w:rsidRPr="0080527C">
        <w:rPr>
          <w:color w:val="000000"/>
          <w:sz w:val="28"/>
          <w:szCs w:val="28"/>
        </w:rPr>
        <w:t>проводимых в офлайн-формате – не менее 5 стран</w:t>
      </w:r>
      <w:r w:rsidR="0080527C" w:rsidRPr="0080527C">
        <w:rPr>
          <w:color w:val="000000"/>
          <w:sz w:val="28"/>
          <w:szCs w:val="28"/>
        </w:rPr>
        <w:t>;</w:t>
      </w:r>
    </w:p>
    <w:p w14:paraId="308B343A" w14:textId="49CF901A" w:rsidR="00D93B29" w:rsidRPr="0080527C" w:rsidRDefault="0080527C" w:rsidP="0080527C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D93B29" w:rsidRPr="0080527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="00D93B29" w:rsidRPr="0080527C">
        <w:rPr>
          <w:color w:val="000000"/>
          <w:sz w:val="28"/>
          <w:szCs w:val="28"/>
        </w:rPr>
        <w:t>при проведении на иностранных языках</w:t>
      </w:r>
      <w:r>
        <w:rPr>
          <w:color w:val="000000"/>
          <w:sz w:val="28"/>
          <w:szCs w:val="28"/>
        </w:rPr>
        <w:t xml:space="preserve"> (в том числе только отдельных секций, других мероприятий в рамках НТМ)</w:t>
      </w:r>
      <w:r w:rsidR="00D93B29" w:rsidRPr="0080527C">
        <w:rPr>
          <w:color w:val="000000"/>
          <w:sz w:val="28"/>
          <w:szCs w:val="28"/>
        </w:rPr>
        <w:t xml:space="preserve"> – доп</w:t>
      </w:r>
      <w:r>
        <w:rPr>
          <w:color w:val="000000"/>
          <w:sz w:val="28"/>
          <w:szCs w:val="28"/>
        </w:rPr>
        <w:t>олнительные</w:t>
      </w:r>
      <w:r w:rsidR="00D93B29" w:rsidRPr="0080527C">
        <w:rPr>
          <w:color w:val="000000"/>
          <w:sz w:val="28"/>
          <w:szCs w:val="28"/>
        </w:rPr>
        <w:t xml:space="preserve"> 5 баллов</w:t>
      </w:r>
      <w:r>
        <w:rPr>
          <w:color w:val="000000"/>
          <w:sz w:val="28"/>
          <w:szCs w:val="28"/>
        </w:rPr>
        <w:t>.</w:t>
      </w:r>
    </w:p>
    <w:p w14:paraId="025B45D0" w14:textId="310CAF0C" w:rsidR="00E73C14" w:rsidRPr="00E73C14" w:rsidRDefault="00E73C14" w:rsidP="00E73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 xml:space="preserve">7.  Заместителям деканов/директоров по научной работе, работникам, ответственным за организацию научно-исследовательской работы студентов (далее – НИРС), основных </w:t>
      </w:r>
      <w:r w:rsidRPr="00E73C14">
        <w:rPr>
          <w:bCs/>
          <w:sz w:val="28"/>
          <w:szCs w:val="28"/>
        </w:rPr>
        <w:t xml:space="preserve">учебных подразделений университета (факультетов, институтов, академии, высшей школы, далее – ОУП) РУДН </w:t>
      </w:r>
      <w:r w:rsidRPr="00E73C14">
        <w:rPr>
          <w:sz w:val="28"/>
          <w:szCs w:val="28"/>
        </w:rPr>
        <w:t>обеспечить</w:t>
      </w:r>
      <w:r w:rsidRPr="00D93B29">
        <w:rPr>
          <w:sz w:val="28"/>
          <w:szCs w:val="28"/>
        </w:rPr>
        <w:t>:</w:t>
      </w:r>
    </w:p>
    <w:p w14:paraId="0291E361" w14:textId="6E51808C" w:rsidR="00E73C14" w:rsidRPr="00E73C14" w:rsidRDefault="00E73C14" w:rsidP="00E73C14">
      <w:pPr>
        <w:tabs>
          <w:tab w:val="left" w:pos="1276"/>
        </w:tabs>
        <w:spacing w:after="20" w:line="245" w:lineRule="auto"/>
        <w:ind w:firstLine="709"/>
        <w:jc w:val="both"/>
        <w:rPr>
          <w:bCs/>
          <w:sz w:val="28"/>
          <w:szCs w:val="28"/>
        </w:rPr>
      </w:pPr>
      <w:r w:rsidRPr="00E73C14">
        <w:rPr>
          <w:bCs/>
          <w:sz w:val="28"/>
          <w:szCs w:val="28"/>
        </w:rPr>
        <w:t>-  </w:t>
      </w:r>
      <w:r w:rsidRPr="00E73C14">
        <w:rPr>
          <w:b/>
          <w:bCs/>
          <w:sz w:val="28"/>
          <w:szCs w:val="28"/>
        </w:rPr>
        <w:t>до </w:t>
      </w:r>
      <w:proofErr w:type="gramStart"/>
      <w:r w:rsidR="0016320E">
        <w:rPr>
          <w:b/>
          <w:bCs/>
          <w:sz w:val="28"/>
          <w:szCs w:val="28"/>
        </w:rPr>
        <w:t>05</w:t>
      </w:r>
      <w:r w:rsidR="00412B0B">
        <w:rPr>
          <w:b/>
          <w:bCs/>
          <w:sz w:val="28"/>
          <w:szCs w:val="28"/>
        </w:rPr>
        <w:t>.1</w:t>
      </w:r>
      <w:r w:rsidR="0016320E">
        <w:rPr>
          <w:b/>
          <w:bCs/>
          <w:sz w:val="28"/>
          <w:szCs w:val="28"/>
        </w:rPr>
        <w:t>2</w:t>
      </w:r>
      <w:r w:rsidR="00412B0B">
        <w:rPr>
          <w:b/>
          <w:bCs/>
          <w:sz w:val="28"/>
          <w:szCs w:val="28"/>
        </w:rPr>
        <w:t>.</w:t>
      </w:r>
      <w:r w:rsidRPr="00E73C14">
        <w:rPr>
          <w:b/>
          <w:bCs/>
          <w:sz w:val="28"/>
          <w:szCs w:val="28"/>
        </w:rPr>
        <w:t>202</w:t>
      </w:r>
      <w:r w:rsidR="0016320E">
        <w:rPr>
          <w:b/>
          <w:bCs/>
          <w:sz w:val="28"/>
          <w:szCs w:val="28"/>
        </w:rPr>
        <w:t>5</w:t>
      </w:r>
      <w:r w:rsidRPr="00E73C14">
        <w:rPr>
          <w:bCs/>
          <w:sz w:val="28"/>
          <w:szCs w:val="28"/>
        </w:rPr>
        <w:t>  -</w:t>
      </w:r>
      <w:proofErr w:type="gramEnd"/>
      <w:r w:rsidRPr="00E73C14">
        <w:rPr>
          <w:bCs/>
          <w:sz w:val="28"/>
          <w:szCs w:val="28"/>
        </w:rPr>
        <w:t>  информирование сотрудников, студенческих научных объединений, студентов о проведении Конкурсов и размещение информации о Конкурсе на официальных электронных ресурсах ОУП;</w:t>
      </w:r>
    </w:p>
    <w:p w14:paraId="31CCB72A" w14:textId="41ACDEE6" w:rsidR="00E73C14" w:rsidRPr="00655A56" w:rsidRDefault="00E73C14" w:rsidP="00E73C14">
      <w:pPr>
        <w:tabs>
          <w:tab w:val="left" w:pos="1276"/>
        </w:tabs>
        <w:spacing w:after="40" w:line="245" w:lineRule="auto"/>
        <w:ind w:firstLine="709"/>
        <w:jc w:val="both"/>
        <w:rPr>
          <w:sz w:val="28"/>
          <w:szCs w:val="28"/>
        </w:rPr>
      </w:pPr>
      <w:r w:rsidRPr="00E73C14">
        <w:rPr>
          <w:bCs/>
          <w:sz w:val="28"/>
          <w:szCs w:val="28"/>
        </w:rPr>
        <w:t>-  </w:t>
      </w:r>
      <w:r w:rsidRPr="00E73C14">
        <w:rPr>
          <w:b/>
          <w:bCs/>
          <w:sz w:val="28"/>
          <w:szCs w:val="28"/>
        </w:rPr>
        <w:t>до </w:t>
      </w:r>
      <w:proofErr w:type="gramStart"/>
      <w:r w:rsidR="0016320E">
        <w:rPr>
          <w:b/>
          <w:bCs/>
          <w:sz w:val="28"/>
          <w:szCs w:val="28"/>
        </w:rPr>
        <w:t>20</w:t>
      </w:r>
      <w:r w:rsidR="00412B0B">
        <w:rPr>
          <w:b/>
          <w:bCs/>
          <w:sz w:val="28"/>
          <w:szCs w:val="28"/>
        </w:rPr>
        <w:t>.12.</w:t>
      </w:r>
      <w:r w:rsidRPr="00E73C14">
        <w:rPr>
          <w:b/>
          <w:bCs/>
          <w:sz w:val="28"/>
          <w:szCs w:val="28"/>
        </w:rPr>
        <w:t>202</w:t>
      </w:r>
      <w:r w:rsidR="0016320E">
        <w:rPr>
          <w:b/>
          <w:bCs/>
          <w:sz w:val="28"/>
          <w:szCs w:val="28"/>
        </w:rPr>
        <w:t>5</w:t>
      </w:r>
      <w:r w:rsidRPr="00E73C14">
        <w:rPr>
          <w:b/>
          <w:bCs/>
          <w:sz w:val="28"/>
          <w:szCs w:val="28"/>
        </w:rPr>
        <w:t>  -</w:t>
      </w:r>
      <w:proofErr w:type="gramEnd"/>
      <w:r w:rsidRPr="00E73C14">
        <w:rPr>
          <w:b/>
          <w:bCs/>
          <w:sz w:val="28"/>
          <w:szCs w:val="28"/>
        </w:rPr>
        <w:t>  </w:t>
      </w:r>
      <w:r w:rsidRPr="00E73C14">
        <w:rPr>
          <w:sz w:val="28"/>
          <w:szCs w:val="28"/>
        </w:rPr>
        <w:t xml:space="preserve">работу по подготовке заявок и предоставлению документов, участию ОУП в соответствии с установленными Положением, настоящим приказом требованиями, сроками, </w:t>
      </w:r>
      <w:r w:rsidRPr="00E73C14">
        <w:rPr>
          <w:bCs/>
          <w:sz w:val="28"/>
          <w:szCs w:val="28"/>
        </w:rPr>
        <w:t xml:space="preserve">регламентом проведения, </w:t>
      </w:r>
      <w:r w:rsidRPr="00655A56">
        <w:rPr>
          <w:bCs/>
          <w:sz w:val="28"/>
          <w:szCs w:val="28"/>
        </w:rPr>
        <w:t>формами и перечнем документов.</w:t>
      </w:r>
    </w:p>
    <w:p w14:paraId="159B9634" w14:textId="050D65EA" w:rsidR="00E73C14" w:rsidRPr="00D93B29" w:rsidRDefault="00EA1880" w:rsidP="00E73C14">
      <w:pPr>
        <w:widowControl w:val="0"/>
        <w:tabs>
          <w:tab w:val="left" w:pos="1134"/>
        </w:tabs>
        <w:spacing w:after="2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sz w:val="28"/>
          <w:szCs w:val="28"/>
        </w:rPr>
        <w:t>8</w:t>
      </w:r>
      <w:r w:rsidR="00E73C14" w:rsidRPr="00E73C14">
        <w:rPr>
          <w:sz w:val="28"/>
          <w:szCs w:val="28"/>
        </w:rPr>
        <w:t xml:space="preserve">.  Проработать вопрос </w:t>
      </w:r>
      <w:r w:rsidR="00E73C14" w:rsidRPr="00E73C14">
        <w:rPr>
          <w:rFonts w:eastAsia="Times New Roman"/>
          <w:sz w:val="27"/>
          <w:szCs w:val="27"/>
          <w:lang w:eastAsia="ru-RU"/>
        </w:rPr>
        <w:t xml:space="preserve">уведомления о проведении Конкурса за счет официальных средств информирования, электронных ресурсов РУДН, через </w:t>
      </w:r>
      <w:r w:rsidR="00E73C14" w:rsidRPr="00E73C14">
        <w:rPr>
          <w:rFonts w:eastAsia="Times New Roman"/>
          <w:sz w:val="27"/>
          <w:szCs w:val="27"/>
          <w:lang w:eastAsia="ru-RU"/>
        </w:rPr>
        <w:lastRenderedPageBreak/>
        <w:t xml:space="preserve">молодежные объединения на основе указанных в пресс-релизе данных (приложение №2) </w:t>
      </w:r>
      <w:r w:rsidR="00E73C14" w:rsidRPr="00E73C14">
        <w:rPr>
          <w:b/>
          <w:bCs/>
          <w:sz w:val="28"/>
          <w:szCs w:val="28"/>
        </w:rPr>
        <w:t>до </w:t>
      </w:r>
      <w:r w:rsidR="0016320E">
        <w:rPr>
          <w:b/>
          <w:bCs/>
          <w:sz w:val="28"/>
          <w:szCs w:val="28"/>
        </w:rPr>
        <w:t>05</w:t>
      </w:r>
      <w:r w:rsidR="00412B0B">
        <w:rPr>
          <w:b/>
          <w:bCs/>
          <w:sz w:val="28"/>
          <w:szCs w:val="28"/>
        </w:rPr>
        <w:t>.1</w:t>
      </w:r>
      <w:r w:rsidR="0016320E">
        <w:rPr>
          <w:b/>
          <w:bCs/>
          <w:sz w:val="28"/>
          <w:szCs w:val="28"/>
        </w:rPr>
        <w:t>2</w:t>
      </w:r>
      <w:r w:rsidR="00412B0B">
        <w:rPr>
          <w:b/>
          <w:bCs/>
          <w:sz w:val="28"/>
          <w:szCs w:val="28"/>
        </w:rPr>
        <w:t>.</w:t>
      </w:r>
      <w:r w:rsidR="00E73C14" w:rsidRPr="00E73C14">
        <w:rPr>
          <w:b/>
          <w:bCs/>
          <w:sz w:val="28"/>
          <w:szCs w:val="28"/>
        </w:rPr>
        <w:t>202</w:t>
      </w:r>
      <w:r w:rsidR="0016320E">
        <w:rPr>
          <w:b/>
          <w:bCs/>
          <w:sz w:val="28"/>
          <w:szCs w:val="28"/>
        </w:rPr>
        <w:t>5</w:t>
      </w:r>
      <w:r w:rsidR="00E73C14" w:rsidRPr="00E73C14">
        <w:rPr>
          <w:bCs/>
          <w:sz w:val="28"/>
          <w:szCs w:val="28"/>
        </w:rPr>
        <w:t> г</w:t>
      </w:r>
      <w:r w:rsidR="00E73C14" w:rsidRPr="00E73C14">
        <w:rPr>
          <w:sz w:val="28"/>
          <w:szCs w:val="28"/>
        </w:rPr>
        <w:t>.</w:t>
      </w:r>
      <w:r w:rsidR="00E73C14" w:rsidRPr="00D93B29">
        <w:rPr>
          <w:sz w:val="28"/>
          <w:szCs w:val="28"/>
        </w:rPr>
        <w:t>:</w:t>
      </w:r>
    </w:p>
    <w:p w14:paraId="2B70AF20" w14:textId="4EDCD086" w:rsidR="0016320E" w:rsidRPr="0016320E" w:rsidRDefault="0016320E" w:rsidP="0016320E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16320E">
        <w:rPr>
          <w:sz w:val="28"/>
          <w:szCs w:val="28"/>
        </w:rPr>
        <w:t>-</w:t>
      </w:r>
      <w:r>
        <w:rPr>
          <w:sz w:val="28"/>
          <w:szCs w:val="28"/>
        </w:rPr>
        <w:t>  </w:t>
      </w:r>
      <w:proofErr w:type="spellStart"/>
      <w:r w:rsidRPr="0016320E">
        <w:rPr>
          <w:sz w:val="28"/>
          <w:szCs w:val="28"/>
        </w:rPr>
        <w:t>Бузыкиной</w:t>
      </w:r>
      <w:proofErr w:type="spellEnd"/>
      <w:r w:rsidRPr="0016320E">
        <w:rPr>
          <w:sz w:val="28"/>
          <w:szCs w:val="28"/>
        </w:rPr>
        <w:t xml:space="preserve"> Е.А., руководителю центра управления научной репутацией научного управления, с управлением по связям с общественностью;</w:t>
      </w:r>
    </w:p>
    <w:p w14:paraId="5046DF0B" w14:textId="6033B161" w:rsidR="0016320E" w:rsidRDefault="0016320E" w:rsidP="0016320E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 w:rsidRPr="0016320E">
        <w:rPr>
          <w:sz w:val="28"/>
          <w:szCs w:val="28"/>
        </w:rPr>
        <w:t>-</w:t>
      </w:r>
      <w:r>
        <w:rPr>
          <w:sz w:val="28"/>
          <w:szCs w:val="28"/>
        </w:rPr>
        <w:t>  </w:t>
      </w:r>
      <w:r w:rsidRPr="0016320E">
        <w:rPr>
          <w:sz w:val="28"/>
          <w:szCs w:val="28"/>
        </w:rPr>
        <w:t xml:space="preserve">Роберту А.Э., ведущему специалисту научного управления, председателю совета молодых ученых, совета по НИРС; </w:t>
      </w:r>
      <w:proofErr w:type="spellStart"/>
      <w:r w:rsidRPr="0016320E">
        <w:rPr>
          <w:sz w:val="28"/>
          <w:szCs w:val="28"/>
        </w:rPr>
        <w:t>Балеву</w:t>
      </w:r>
      <w:proofErr w:type="spellEnd"/>
      <w:r w:rsidRPr="0016320E">
        <w:rPr>
          <w:sz w:val="28"/>
          <w:szCs w:val="28"/>
        </w:rPr>
        <w:t xml:space="preserve"> Н.Н., специалисту отдела молодежной научной политики научного управления, председателю научного студенческого общества (далее – НСО), с советом по НИРС, с НСО. </w:t>
      </w:r>
    </w:p>
    <w:p w14:paraId="7574A8E6" w14:textId="6D2219DB" w:rsidR="00EA1880" w:rsidRPr="00E73C14" w:rsidRDefault="00EA1880" w:rsidP="0016320E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73C14">
        <w:rPr>
          <w:sz w:val="28"/>
          <w:szCs w:val="28"/>
        </w:rPr>
        <w:t>.  Докукину П.А., начальнику научного управления, Казаковой Е.В., начальнику отдела молодежной научной политики научного управления, обеспечить консультационную и организационную поддержку проведения Конкурса.</w:t>
      </w:r>
    </w:p>
    <w:p w14:paraId="17807BF0" w14:textId="46C6B7A0" w:rsidR="00E73C14" w:rsidRPr="00E73C14" w:rsidRDefault="00EA1880" w:rsidP="00E73C14">
      <w:pPr>
        <w:autoSpaceDE w:val="0"/>
        <w:autoSpaceDN w:val="0"/>
        <w:adjustRightInd w:val="0"/>
        <w:spacing w:after="40" w:line="24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E73C14" w:rsidRPr="00E73C14">
        <w:rPr>
          <w:sz w:val="28"/>
          <w:szCs w:val="28"/>
        </w:rPr>
        <w:t xml:space="preserve">.  Казаковой Е.В., начальнику отдела молодежной научной политики научного управления, подготовить приказ об объявлении итогов Конкурса в </w:t>
      </w:r>
      <w:r w:rsidR="00E73C14" w:rsidRPr="00E73C14">
        <w:rPr>
          <w:b/>
          <w:sz w:val="28"/>
          <w:szCs w:val="28"/>
        </w:rPr>
        <w:t>январе 202</w:t>
      </w:r>
      <w:r w:rsidR="0016320E">
        <w:rPr>
          <w:b/>
          <w:sz w:val="28"/>
          <w:szCs w:val="28"/>
        </w:rPr>
        <w:t>6</w:t>
      </w:r>
      <w:r w:rsidR="00E73C14" w:rsidRPr="00E73C14">
        <w:rPr>
          <w:b/>
          <w:sz w:val="28"/>
          <w:szCs w:val="28"/>
        </w:rPr>
        <w:t xml:space="preserve"> г.</w:t>
      </w:r>
    </w:p>
    <w:p w14:paraId="371F6DBF" w14:textId="77777777" w:rsidR="00E73C14" w:rsidRPr="00E73C14" w:rsidRDefault="00E73C14" w:rsidP="00E73C14">
      <w:pPr>
        <w:spacing w:after="40" w:line="259" w:lineRule="auto"/>
        <w:ind w:firstLine="567"/>
        <w:jc w:val="both"/>
        <w:rPr>
          <w:sz w:val="28"/>
          <w:szCs w:val="28"/>
        </w:rPr>
      </w:pPr>
      <w:r w:rsidRPr="00E73C14">
        <w:rPr>
          <w:sz w:val="28"/>
          <w:szCs w:val="28"/>
        </w:rPr>
        <w:t>1</w:t>
      </w:r>
      <w:r w:rsidR="00EA1880">
        <w:rPr>
          <w:sz w:val="28"/>
          <w:szCs w:val="28"/>
        </w:rPr>
        <w:t>1</w:t>
      </w:r>
      <w:r w:rsidRPr="00E73C14">
        <w:rPr>
          <w:sz w:val="28"/>
          <w:szCs w:val="28"/>
        </w:rPr>
        <w:t>.  Контроль за исполнением приказа оставляю за собой.</w:t>
      </w:r>
    </w:p>
    <w:p w14:paraId="4BC1FDC5" w14:textId="77777777" w:rsidR="00536AAB" w:rsidRDefault="00536AAB" w:rsidP="00536AAB">
      <w:pPr>
        <w:widowControl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C31500C" w14:textId="77777777" w:rsidR="00536AAB" w:rsidRDefault="00536AAB" w:rsidP="00536AAB">
      <w:pPr>
        <w:widowControl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AD8C243" w14:textId="77777777" w:rsidR="001D742A" w:rsidRPr="00536AAB" w:rsidRDefault="001D742A" w:rsidP="00E73C14">
      <w:pPr>
        <w:keepNext/>
        <w:keepLines/>
        <w:widowControl w:val="0"/>
        <w:tabs>
          <w:tab w:val="left" w:pos="1134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tbl>
      <w:tblPr>
        <w:tblStyle w:val="a7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401"/>
        <w:gridCol w:w="2623"/>
      </w:tblGrid>
      <w:tr w:rsidR="00011C00" w14:paraId="074C9D36" w14:textId="77777777" w:rsidTr="00B47877">
        <w:tc>
          <w:tcPr>
            <w:tcW w:w="4001" w:type="dxa"/>
          </w:tcPr>
          <w:p w14:paraId="28A15F61" w14:textId="77777777" w:rsidR="000E4BFC" w:rsidRDefault="000E4BFC" w:rsidP="00536AAB">
            <w:pPr>
              <w:keepNext/>
              <w:keepLines/>
              <w:widowControl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bookmarkStart w:id="5" w:name="_Hlk1047331"/>
            <w:permEnd w:id="1424844698"/>
          </w:p>
          <w:p w14:paraId="51D4DA50" w14:textId="77777777" w:rsidR="00011C00" w:rsidRDefault="001E7162" w:rsidP="00536AAB">
            <w:pPr>
              <w:keepNext/>
              <w:keepLines/>
              <w:widowControl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C2EB9">
              <w:rPr>
                <w:rFonts w:eastAsia="Times New Roman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6" w:name="ДолжностьПодписанта"/>
            <w:r w:rsidR="00011C00" w:rsidRPr="004C2EB9">
              <w:rPr>
                <w:rFonts w:eastAsia="Times New Roman"/>
                <w:sz w:val="28"/>
                <w:szCs w:val="28"/>
                <w:lang w:eastAsia="ru-RU"/>
              </w:rPr>
              <w:instrText xml:space="preserve"> FORMTEXT </w:instrText>
            </w:r>
            <w:r w:rsidRPr="004C2EB9">
              <w:rPr>
                <w:rFonts w:eastAsia="Times New Roman"/>
                <w:sz w:val="28"/>
                <w:szCs w:val="28"/>
                <w:lang w:eastAsia="ru-RU"/>
              </w:rPr>
            </w:r>
            <w:r w:rsidRPr="004C2EB9">
              <w:rPr>
                <w:rFonts w:eastAsia="Times New Roman"/>
                <w:sz w:val="28"/>
                <w:szCs w:val="28"/>
                <w:lang w:eastAsia="ru-RU"/>
              </w:rPr>
              <w:fldChar w:fldCharType="separate"/>
            </w:r>
            <w:r w:rsidR="00011C00" w:rsidRPr="004C2EB9">
              <w:rPr>
                <w:rFonts w:eastAsia="Times New Roman"/>
                <w:sz w:val="28"/>
                <w:szCs w:val="28"/>
                <w:lang w:eastAsia="ru-RU"/>
              </w:rPr>
              <w:t>Первый проректор - проректор по научной работе</w:t>
            </w:r>
            <w:r w:rsidRPr="004C2EB9">
              <w:rPr>
                <w:rFonts w:eastAsia="Times New Roman"/>
                <w:sz w:val="28"/>
                <w:szCs w:val="28"/>
                <w:lang w:eastAsia="ru-RU"/>
              </w:rPr>
              <w:fldChar w:fldCharType="end"/>
            </w:r>
            <w:bookmarkEnd w:id="6"/>
          </w:p>
        </w:tc>
        <w:tc>
          <w:tcPr>
            <w:tcW w:w="3285" w:type="dxa"/>
          </w:tcPr>
          <w:p w14:paraId="6DC8133D" w14:textId="77777777" w:rsidR="00011C00" w:rsidRDefault="00011C00" w:rsidP="00536AAB">
            <w:pPr>
              <w:keepNext/>
              <w:keepLines/>
              <w:widowControl w:val="0"/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C2CEE4" wp14:editId="2C87E529">
                  <wp:extent cx="2160000" cy="10788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одпись чистая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5427" b="12139"/>
                          <a:stretch/>
                        </pic:blipFill>
                        <pic:spPr bwMode="auto">
                          <a:xfrm>
                            <a:off x="0" y="0"/>
                            <a:ext cx="2171432" cy="108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</w:tcPr>
          <w:p w14:paraId="2F9705BF" w14:textId="77777777" w:rsidR="000E4BFC" w:rsidRDefault="000E4BFC" w:rsidP="00536AAB">
            <w:pPr>
              <w:keepNext/>
              <w:keepLines/>
              <w:widowControl w:val="0"/>
              <w:spacing w:after="0" w:line="240" w:lineRule="auto"/>
              <w:rPr>
                <w:rFonts w:eastAsia="Times New Roman"/>
                <w:caps/>
                <w:sz w:val="28"/>
                <w:szCs w:val="28"/>
                <w:lang w:eastAsia="ru-RU"/>
              </w:rPr>
            </w:pPr>
          </w:p>
          <w:p w14:paraId="4FC42A28" w14:textId="77777777" w:rsidR="00011C00" w:rsidRPr="009C075E" w:rsidRDefault="001E7162" w:rsidP="00536AAB">
            <w:pPr>
              <w:keepNext/>
              <w:keepLines/>
              <w:widowControl w:val="0"/>
              <w:spacing w:after="0" w:line="240" w:lineRule="auto"/>
              <w:rPr>
                <w:rFonts w:eastAsia="Times New Roman"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aps/>
                <w:sz w:val="28"/>
                <w:szCs w:val="28"/>
                <w:lang w:eastAsia="ru-RU"/>
              </w:rPr>
              <w:fldChar w:fldCharType="begin">
                <w:ffData>
                  <w:name w:val="ПредставлениеВДок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7" w:name="ПредставлениеВДок"/>
            <w:r w:rsidR="004F5BED">
              <w:rPr>
                <w:rFonts w:eastAsia="Times New Roman"/>
                <w:caps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eastAsia="Times New Roman"/>
                <w:caps/>
                <w:sz w:val="28"/>
                <w:szCs w:val="28"/>
                <w:lang w:eastAsia="ru-RU"/>
              </w:rPr>
            </w:r>
            <w:r>
              <w:rPr>
                <w:rFonts w:eastAsia="Times New Roman"/>
                <w:caps/>
                <w:sz w:val="28"/>
                <w:szCs w:val="28"/>
                <w:lang w:eastAsia="ru-RU"/>
              </w:rPr>
              <w:fldChar w:fldCharType="separate"/>
            </w:r>
            <w:r w:rsidR="000B083B">
              <w:rPr>
                <w:rFonts w:eastAsia="Times New Roman"/>
                <w:noProof/>
                <w:sz w:val="28"/>
                <w:szCs w:val="28"/>
                <w:lang w:eastAsia="ru-RU"/>
              </w:rPr>
              <w:t>А.А. Костин</w:t>
            </w:r>
            <w:r>
              <w:rPr>
                <w:rFonts w:eastAsia="Times New Roman"/>
                <w:caps/>
                <w:sz w:val="28"/>
                <w:szCs w:val="28"/>
                <w:lang w:eastAsia="ru-RU"/>
              </w:rPr>
              <w:fldChar w:fldCharType="end"/>
            </w:r>
            <w:bookmarkEnd w:id="7"/>
          </w:p>
          <w:p w14:paraId="33921C18" w14:textId="77777777" w:rsidR="00011C00" w:rsidRDefault="00011C00" w:rsidP="00536AAB">
            <w:pPr>
              <w:keepNext/>
              <w:keepLines/>
              <w:widowControl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bookmarkEnd w:id="5"/>
    </w:tbl>
    <w:p w14:paraId="2137E7F3" w14:textId="77777777" w:rsidR="006F1EBE" w:rsidRDefault="006F1EBE" w:rsidP="008974C7">
      <w:pPr>
        <w:tabs>
          <w:tab w:val="left" w:pos="993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8CA2C1E" w14:textId="77777777" w:rsidR="001C768D" w:rsidRPr="001C768D" w:rsidRDefault="001E7162" w:rsidP="006F1EBE">
      <w:pPr>
        <w:spacing w:after="0" w:line="240" w:lineRule="auto"/>
        <w:rPr>
          <w:rFonts w:eastAsia="Times New Roman"/>
          <w:sz w:val="22"/>
          <w:lang w:eastAsia="ru-RU"/>
        </w:rPr>
      </w:pPr>
      <w:r w:rsidRPr="001C768D">
        <w:rPr>
          <w:rFonts w:eastAsia="Times New Roman"/>
          <w:sz w:val="22"/>
          <w:lang w:eastAsia="ru-RU"/>
        </w:rPr>
        <w:fldChar w:fldCharType="begin">
          <w:ffData>
            <w:name w:val="Подго_ПредставлениеВ"/>
            <w:enabled/>
            <w:calcOnExit w:val="0"/>
            <w:textInput>
              <w:default w:val="Представление в документах"/>
            </w:textInput>
          </w:ffData>
        </w:fldChar>
      </w:r>
      <w:bookmarkStart w:id="8" w:name="Подго_ПредставлениеВ"/>
      <w:r w:rsidR="001C768D" w:rsidRPr="001C768D">
        <w:rPr>
          <w:rFonts w:eastAsia="Times New Roman"/>
          <w:sz w:val="22"/>
          <w:lang w:eastAsia="ru-RU"/>
        </w:rPr>
        <w:instrText xml:space="preserve"> FORMTEXT </w:instrText>
      </w:r>
      <w:r w:rsidRPr="001C768D">
        <w:rPr>
          <w:rFonts w:eastAsia="Times New Roman"/>
          <w:sz w:val="22"/>
          <w:lang w:eastAsia="ru-RU"/>
        </w:rPr>
      </w:r>
      <w:r w:rsidRPr="001C768D">
        <w:rPr>
          <w:rFonts w:eastAsia="Times New Roman"/>
          <w:sz w:val="22"/>
          <w:lang w:eastAsia="ru-RU"/>
        </w:rPr>
        <w:fldChar w:fldCharType="separate"/>
      </w:r>
      <w:r w:rsidR="001C768D" w:rsidRPr="001C768D">
        <w:rPr>
          <w:rFonts w:eastAsia="Times New Roman"/>
          <w:sz w:val="22"/>
          <w:lang w:eastAsia="ru-RU"/>
        </w:rPr>
        <w:t>Е.В. Казакова</w:t>
      </w:r>
      <w:r w:rsidRPr="001C768D">
        <w:rPr>
          <w:rFonts w:eastAsia="Times New Roman"/>
          <w:sz w:val="22"/>
          <w:lang w:eastAsia="ru-RU"/>
        </w:rPr>
        <w:fldChar w:fldCharType="end"/>
      </w:r>
      <w:bookmarkEnd w:id="8"/>
    </w:p>
    <w:p w14:paraId="7F0B68BD" w14:textId="77777777" w:rsidR="001C768D" w:rsidRPr="001C768D" w:rsidRDefault="001E7162" w:rsidP="001C768D">
      <w:pPr>
        <w:spacing w:after="0" w:line="240" w:lineRule="auto"/>
        <w:rPr>
          <w:rFonts w:eastAsia="Times New Roman"/>
          <w:sz w:val="22"/>
          <w:lang w:eastAsia="ru-RU"/>
        </w:rPr>
      </w:pPr>
      <w:r w:rsidRPr="001C768D">
        <w:rPr>
          <w:rFonts w:eastAsia="Times New Roman"/>
          <w:sz w:val="22"/>
          <w:lang w:eastAsia="ru-RU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9" w:name="Подго_ТелефонПользов"/>
      <w:r w:rsidR="001C768D" w:rsidRPr="001C768D">
        <w:rPr>
          <w:rFonts w:eastAsia="Times New Roman"/>
          <w:sz w:val="22"/>
          <w:lang w:eastAsia="ru-RU"/>
        </w:rPr>
        <w:instrText xml:space="preserve"> FORMTEXT </w:instrText>
      </w:r>
      <w:r w:rsidRPr="001C768D">
        <w:rPr>
          <w:rFonts w:eastAsia="Times New Roman"/>
          <w:sz w:val="22"/>
          <w:lang w:eastAsia="ru-RU"/>
        </w:rPr>
      </w:r>
      <w:r w:rsidRPr="001C768D">
        <w:rPr>
          <w:rFonts w:eastAsia="Times New Roman"/>
          <w:sz w:val="22"/>
          <w:lang w:eastAsia="ru-RU"/>
        </w:rPr>
        <w:fldChar w:fldCharType="separate"/>
      </w:r>
      <w:r w:rsidR="001C768D" w:rsidRPr="001C768D">
        <w:rPr>
          <w:rFonts w:eastAsia="Times New Roman"/>
          <w:sz w:val="22"/>
          <w:lang w:eastAsia="ru-RU"/>
        </w:rPr>
        <w:t>+7 (Москв) 4331401, доб. *4318</w:t>
      </w:r>
      <w:r w:rsidRPr="001C768D">
        <w:rPr>
          <w:rFonts w:eastAsia="Times New Roman"/>
          <w:sz w:val="22"/>
          <w:lang w:eastAsia="ru-RU"/>
        </w:rPr>
        <w:fldChar w:fldCharType="end"/>
      </w:r>
      <w:bookmarkEnd w:id="9"/>
    </w:p>
    <w:p w14:paraId="73BE25F3" w14:textId="77777777" w:rsidR="00FC2ECA" w:rsidRDefault="00FC2ECA" w:rsidP="005174A1">
      <w:pPr>
        <w:spacing w:after="0" w:line="240" w:lineRule="auto"/>
      </w:pPr>
    </w:p>
    <w:sectPr w:rsidR="00FC2ECA" w:rsidSect="004177B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55F2" w14:textId="77777777" w:rsidR="00150805" w:rsidRDefault="00150805" w:rsidP="009C075E">
      <w:pPr>
        <w:spacing w:after="0" w:line="240" w:lineRule="auto"/>
      </w:pPr>
      <w:r>
        <w:separator/>
      </w:r>
    </w:p>
  </w:endnote>
  <w:endnote w:type="continuationSeparator" w:id="0">
    <w:p w14:paraId="700F41EA" w14:textId="77777777" w:rsidR="00150805" w:rsidRDefault="00150805" w:rsidP="009C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E78E" w14:textId="77777777" w:rsidR="00FE4067" w:rsidRPr="009B441A" w:rsidRDefault="001C00BD" w:rsidP="009B441A">
    <w:pPr>
      <w:pStyle w:val="a5"/>
      <w:rPr>
        <w:b/>
        <w:szCs w:val="24"/>
      </w:rPr>
    </w:pPr>
    <w:r w:rsidRPr="009B441A">
      <w:rPr>
        <w:b/>
        <w:szCs w:val="24"/>
      </w:rPr>
      <w:t>Электронная версия документа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E6D1" w14:textId="77777777" w:rsidR="00FE4067" w:rsidRPr="009B441A" w:rsidRDefault="001C00BD" w:rsidP="009B441A">
    <w:pPr>
      <w:pStyle w:val="a5"/>
      <w:rPr>
        <w:b/>
        <w:szCs w:val="24"/>
      </w:rPr>
    </w:pPr>
    <w:r w:rsidRPr="009B441A">
      <w:rPr>
        <w:b/>
        <w:szCs w:val="24"/>
      </w:rPr>
      <w:t>Электронная версия документа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468650"/>
      <w:docPartObj>
        <w:docPartGallery w:val="Page Numbers (Bottom of Page)"/>
        <w:docPartUnique/>
      </w:docPartObj>
    </w:sdtPr>
    <w:sdtEndPr/>
    <w:sdtContent>
      <w:p w14:paraId="31D08E57" w14:textId="77777777" w:rsidR="00125BB6" w:rsidRDefault="00125B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52">
          <w:rPr>
            <w:noProof/>
          </w:rPr>
          <w:t>1</w:t>
        </w:r>
        <w:r>
          <w:fldChar w:fldCharType="end"/>
        </w:r>
      </w:p>
    </w:sdtContent>
  </w:sdt>
  <w:p w14:paraId="28F163DE" w14:textId="77777777" w:rsidR="00125BB6" w:rsidRDefault="00125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0272" w14:textId="77777777" w:rsidR="00150805" w:rsidRDefault="00150805" w:rsidP="009C075E">
      <w:pPr>
        <w:spacing w:after="0" w:line="240" w:lineRule="auto"/>
      </w:pPr>
      <w:r>
        <w:separator/>
      </w:r>
    </w:p>
  </w:footnote>
  <w:footnote w:type="continuationSeparator" w:id="0">
    <w:p w14:paraId="34C7877C" w14:textId="77777777" w:rsidR="00150805" w:rsidRDefault="00150805" w:rsidP="009C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EEFB" w14:textId="77777777" w:rsidR="00A34D2D" w:rsidRDefault="00150805">
    <w:pPr>
      <w:pStyle w:val="a3"/>
    </w:pPr>
    <w:r>
      <w:rPr>
        <w:noProof/>
      </w:rPr>
      <w:pict w14:anchorId="04E17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52188" o:spid="_x0000_s2050" type="#_x0000_t136" style="position:absolute;margin-left:0;margin-top:0;width:453pt;height:226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06535"/>
    <w:multiLevelType w:val="hybridMultilevel"/>
    <w:tmpl w:val="C04CA0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mDPZDTOnqxHkvLE2GoN4Ta6RBhFd6DS0cbbQHQw1r128vam6v3/Pl9NkIyPEy2s9edYmCHSJTwDVOaWQgfHYg==" w:salt="A+sB5PZmS9K1svCbDFX+gA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F3"/>
    <w:rsid w:val="00011C00"/>
    <w:rsid w:val="000404B2"/>
    <w:rsid w:val="000436C0"/>
    <w:rsid w:val="00053052"/>
    <w:rsid w:val="00070C75"/>
    <w:rsid w:val="0008364E"/>
    <w:rsid w:val="000B083B"/>
    <w:rsid w:val="000B79FD"/>
    <w:rsid w:val="000C21C1"/>
    <w:rsid w:val="000E4BFC"/>
    <w:rsid w:val="000F11D6"/>
    <w:rsid w:val="001220C0"/>
    <w:rsid w:val="00125BB6"/>
    <w:rsid w:val="001263DF"/>
    <w:rsid w:val="00133CCA"/>
    <w:rsid w:val="00135636"/>
    <w:rsid w:val="00150805"/>
    <w:rsid w:val="0016320E"/>
    <w:rsid w:val="00190C86"/>
    <w:rsid w:val="001A51B6"/>
    <w:rsid w:val="001C00BD"/>
    <w:rsid w:val="001C2264"/>
    <w:rsid w:val="001C47FD"/>
    <w:rsid w:val="001C768D"/>
    <w:rsid w:val="001D2B50"/>
    <w:rsid w:val="001D742A"/>
    <w:rsid w:val="001E7162"/>
    <w:rsid w:val="002003B7"/>
    <w:rsid w:val="00260A89"/>
    <w:rsid w:val="002F19C0"/>
    <w:rsid w:val="00354509"/>
    <w:rsid w:val="00375441"/>
    <w:rsid w:val="00376789"/>
    <w:rsid w:val="003B6E4B"/>
    <w:rsid w:val="003D07F3"/>
    <w:rsid w:val="003D7E52"/>
    <w:rsid w:val="003E286D"/>
    <w:rsid w:val="00410C86"/>
    <w:rsid w:val="00412B0B"/>
    <w:rsid w:val="004177BB"/>
    <w:rsid w:val="0044370C"/>
    <w:rsid w:val="004841E8"/>
    <w:rsid w:val="004A72C4"/>
    <w:rsid w:val="004C2EB9"/>
    <w:rsid w:val="004F5BED"/>
    <w:rsid w:val="005174A1"/>
    <w:rsid w:val="00536AAB"/>
    <w:rsid w:val="0055590A"/>
    <w:rsid w:val="005716D2"/>
    <w:rsid w:val="00572F8D"/>
    <w:rsid w:val="00592465"/>
    <w:rsid w:val="005A6424"/>
    <w:rsid w:val="005C700C"/>
    <w:rsid w:val="005D1FBF"/>
    <w:rsid w:val="005F36AD"/>
    <w:rsid w:val="0062070E"/>
    <w:rsid w:val="00636C1A"/>
    <w:rsid w:val="00652EC0"/>
    <w:rsid w:val="00655A56"/>
    <w:rsid w:val="006B47E3"/>
    <w:rsid w:val="006D6844"/>
    <w:rsid w:val="006F1EBE"/>
    <w:rsid w:val="007274DA"/>
    <w:rsid w:val="0078584D"/>
    <w:rsid w:val="007D49FE"/>
    <w:rsid w:val="007E6F90"/>
    <w:rsid w:val="00803AD2"/>
    <w:rsid w:val="0080527C"/>
    <w:rsid w:val="008974C7"/>
    <w:rsid w:val="008C71F4"/>
    <w:rsid w:val="00901DC8"/>
    <w:rsid w:val="00906353"/>
    <w:rsid w:val="00947C82"/>
    <w:rsid w:val="00963FA9"/>
    <w:rsid w:val="00993060"/>
    <w:rsid w:val="009C075E"/>
    <w:rsid w:val="00A03384"/>
    <w:rsid w:val="00A37688"/>
    <w:rsid w:val="00A5770E"/>
    <w:rsid w:val="00B15B68"/>
    <w:rsid w:val="00B22F4D"/>
    <w:rsid w:val="00B454C1"/>
    <w:rsid w:val="00B47813"/>
    <w:rsid w:val="00B54A01"/>
    <w:rsid w:val="00B611EA"/>
    <w:rsid w:val="00B77F79"/>
    <w:rsid w:val="00BB54E8"/>
    <w:rsid w:val="00C0753B"/>
    <w:rsid w:val="00C70866"/>
    <w:rsid w:val="00C91EAE"/>
    <w:rsid w:val="00CC3800"/>
    <w:rsid w:val="00CD259A"/>
    <w:rsid w:val="00CD7808"/>
    <w:rsid w:val="00CE32F5"/>
    <w:rsid w:val="00D010F9"/>
    <w:rsid w:val="00D23834"/>
    <w:rsid w:val="00D337A8"/>
    <w:rsid w:val="00D875CA"/>
    <w:rsid w:val="00D93B29"/>
    <w:rsid w:val="00D97139"/>
    <w:rsid w:val="00DD7A27"/>
    <w:rsid w:val="00DF123F"/>
    <w:rsid w:val="00E33CA4"/>
    <w:rsid w:val="00E70AFE"/>
    <w:rsid w:val="00E73C14"/>
    <w:rsid w:val="00E7706E"/>
    <w:rsid w:val="00E81E8D"/>
    <w:rsid w:val="00EA1880"/>
    <w:rsid w:val="00EC708B"/>
    <w:rsid w:val="00F11BBE"/>
    <w:rsid w:val="00F438E0"/>
    <w:rsid w:val="00F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89D67E"/>
  <w15:docId w15:val="{A5D7CB92-7303-4444-8B20-CDE1173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4C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75E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C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75E"/>
    <w:rPr>
      <w:rFonts w:ascii="Times New Roman" w:eastAsia="Calibri" w:hAnsi="Times New Roman" w:cs="Times New Roman"/>
      <w:sz w:val="24"/>
    </w:rPr>
  </w:style>
  <w:style w:type="table" w:styleId="a7">
    <w:name w:val="Table Grid"/>
    <w:basedOn w:val="a1"/>
    <w:uiPriority w:val="39"/>
    <w:rsid w:val="0001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7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Манкевич Андрей Валерьевич</dc:creator>
  <cp:keywords/>
  <dc:description/>
  <cp:lastModifiedBy>Казакова Елена Владимировна</cp:lastModifiedBy>
  <cp:revision>2</cp:revision>
  <dcterms:created xsi:type="dcterms:W3CDTF">2025-11-27T10:36:00Z</dcterms:created>
  <dcterms:modified xsi:type="dcterms:W3CDTF">2025-11-27T10:36:00Z</dcterms:modified>
</cp:coreProperties>
</file>