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BD1A" w14:textId="77777777" w:rsidR="00E8273E" w:rsidRPr="00470F92" w:rsidRDefault="00A81A2F" w:rsidP="00470F92">
      <w:pPr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val="ru-RU" w:eastAsia="ru-RU"/>
        </w:rPr>
      </w:pPr>
      <w:r w:rsidRPr="00470F92"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val="ru-RU" w:eastAsia="ru-RU"/>
        </w:rPr>
        <w:t xml:space="preserve">Критерии оценки </w:t>
      </w:r>
      <w:r w:rsidR="006120EF" w:rsidRPr="00470F9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работ</w:t>
      </w:r>
      <w:r w:rsidRPr="00470F9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 студентов</w:t>
      </w:r>
      <w:r w:rsidR="00E8273E" w:rsidRPr="00470F92">
        <w:rPr>
          <w:rFonts w:ascii="Times New Roman" w:eastAsia="Calibri" w:hAnsi="Times New Roman" w:cs="Times New Roman"/>
          <w:b/>
          <w:caps/>
          <w:color w:val="000000" w:themeColor="text1"/>
          <w:sz w:val="28"/>
          <w:lang w:val="ru-RU" w:eastAsia="en-US" w:bidi="ar-SA"/>
        </w:rPr>
        <w:t xml:space="preserve"> </w:t>
      </w:r>
    </w:p>
    <w:p w14:paraId="1B546238" w14:textId="77777777" w:rsidR="00470F92" w:rsidRPr="00470F92" w:rsidRDefault="00470F92" w:rsidP="00470F92">
      <w:pPr>
        <w:widowControl/>
        <w:spacing w:after="20"/>
        <w:jc w:val="center"/>
        <w:rPr>
          <w:rFonts w:ascii="Times New Roman" w:eastAsia="SimSun" w:hAnsi="Times New Roman" w:cs="Times New Roman"/>
          <w:b/>
          <w:sz w:val="28"/>
          <w:szCs w:val="28"/>
          <w:lang w:val="ru-RU" w:bidi="ar-SA"/>
        </w:rPr>
      </w:pPr>
      <w:r w:rsidRPr="00470F92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 xml:space="preserve">в рамках </w:t>
      </w:r>
      <w:r w:rsidRPr="00470F92">
        <w:rPr>
          <w:rFonts w:ascii="Times New Roman" w:eastAsia="SimSun" w:hAnsi="Times New Roman" w:cs="Times New Roman"/>
          <w:b/>
          <w:sz w:val="28"/>
          <w:szCs w:val="28"/>
          <w:lang w:val="ru-RU" w:bidi="ar-SA"/>
        </w:rPr>
        <w:t xml:space="preserve">конкурса научно-исследовательских работ, проектов студентов </w:t>
      </w:r>
    </w:p>
    <w:p w14:paraId="0F48B4AC" w14:textId="562CE50B" w:rsidR="00470F92" w:rsidRPr="00470F92" w:rsidRDefault="00470F92" w:rsidP="00470F92">
      <w:pPr>
        <w:widowControl/>
        <w:spacing w:after="120"/>
        <w:jc w:val="center"/>
        <w:rPr>
          <w:rFonts w:ascii="Times New Roman" w:eastAsia="SimSun" w:hAnsi="Times New Roman" w:cs="Times New Roman"/>
          <w:b/>
          <w:sz w:val="28"/>
          <w:szCs w:val="28"/>
          <w:lang w:val="ru-RU" w:bidi="ar-SA"/>
        </w:rPr>
      </w:pPr>
      <w:r w:rsidRPr="00470F92">
        <w:rPr>
          <w:rFonts w:ascii="Times New Roman" w:eastAsia="SimSun" w:hAnsi="Times New Roman" w:cs="Times New Roman"/>
          <w:b/>
          <w:sz w:val="28"/>
          <w:szCs w:val="28"/>
          <w:lang w:val="ru-RU" w:bidi="ar-SA"/>
        </w:rPr>
        <w:t xml:space="preserve">«Проектный старт: научная повестка по странам приема» </w:t>
      </w:r>
      <w:r w:rsidRPr="00470F92">
        <w:rPr>
          <w:rFonts w:ascii="Times New Roman" w:eastAsia="Calibri" w:hAnsi="Times New Roman" w:cs="Times New Roman"/>
          <w:bCs/>
          <w:sz w:val="28"/>
          <w:szCs w:val="28"/>
          <w:lang w:val="ru-RU" w:eastAsia="ru-RU" w:bidi="ar-SA"/>
        </w:rPr>
        <w:t>–</w:t>
      </w:r>
      <w:r w:rsidRPr="00470F92">
        <w:rPr>
          <w:rFonts w:ascii="Times New Roman" w:eastAsia="SimSun" w:hAnsi="Times New Roman" w:cs="Times New Roman"/>
          <w:b/>
          <w:sz w:val="28"/>
          <w:szCs w:val="28"/>
          <w:lang w:val="ru-RU" w:bidi="ar-SA"/>
        </w:rPr>
        <w:t xml:space="preserve"> 202</w:t>
      </w:r>
      <w:r w:rsidR="00FF60FA">
        <w:rPr>
          <w:rFonts w:ascii="Times New Roman" w:eastAsia="SimSun" w:hAnsi="Times New Roman" w:cs="Times New Roman"/>
          <w:b/>
          <w:sz w:val="28"/>
          <w:szCs w:val="28"/>
          <w:lang w:val="ru-RU" w:bidi="ar-SA"/>
        </w:rPr>
        <w:t>5</w:t>
      </w:r>
      <w:r w:rsidRPr="00470F92">
        <w:rPr>
          <w:rFonts w:ascii="Times New Roman" w:eastAsia="SimSun" w:hAnsi="Times New Roman" w:cs="Times New Roman"/>
          <w:b/>
          <w:sz w:val="28"/>
          <w:szCs w:val="28"/>
          <w:lang w:val="ru-RU" w:bidi="ar-SA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A81A2F" w:rsidRPr="00FF60FA" w14:paraId="295BD10A" w14:textId="77777777" w:rsidTr="00A81A2F">
        <w:trPr>
          <w:trHeight w:val="20"/>
        </w:trPr>
        <w:tc>
          <w:tcPr>
            <w:tcW w:w="7905" w:type="dxa"/>
            <w:vAlign w:val="center"/>
          </w:tcPr>
          <w:p w14:paraId="52EEAC7B" w14:textId="77777777" w:rsidR="00A81A2F" w:rsidRPr="00470F92" w:rsidRDefault="00A81A2F" w:rsidP="00A81A2F">
            <w:pPr>
              <w:widowControl/>
              <w:suppressAutoHyphens w:val="0"/>
              <w:autoSpaceDE w:val="0"/>
              <w:autoSpaceDN w:val="0"/>
              <w:adjustRightInd w:val="0"/>
              <w:ind w:left="426"/>
              <w:rPr>
                <w:rFonts w:ascii="Times New Roman" w:eastAsia="Calibri" w:hAnsi="Times New Roman" w:cs="Times New Roman"/>
                <w:sz w:val="16"/>
                <w:szCs w:val="16"/>
                <w:lang w:val="ru-RU" w:eastAsia="en-US" w:bidi="ar-SA"/>
              </w:rPr>
            </w:pPr>
          </w:p>
        </w:tc>
      </w:tr>
    </w:tbl>
    <w:p w14:paraId="426F24C1" w14:textId="77777777" w:rsidR="00A81A2F" w:rsidRPr="00A81A2F" w:rsidRDefault="00A81A2F" w:rsidP="00A81A2F">
      <w:pPr>
        <w:jc w:val="both"/>
        <w:rPr>
          <w:rFonts w:ascii="Times New Roman" w:eastAsia="Liberation Mono" w:hAnsi="Times New Roman" w:cs="Times New Roman"/>
          <w:sz w:val="16"/>
          <w:szCs w:val="16"/>
          <w:lang w:val="ru-RU"/>
        </w:rPr>
      </w:pPr>
    </w:p>
    <w:p w14:paraId="3CE1DBD3" w14:textId="77777777" w:rsidR="00A81A2F" w:rsidRPr="00A81A2F" w:rsidRDefault="00A81A2F" w:rsidP="00A81A2F">
      <w:pPr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81A2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I (отборочный) этап</w:t>
      </w:r>
    </w:p>
    <w:p w14:paraId="3FBB1414" w14:textId="77777777" w:rsidR="00A81A2F" w:rsidRPr="00470F92" w:rsidRDefault="00A81A2F" w:rsidP="00A81A2F">
      <w:pPr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2529"/>
      </w:tblGrid>
      <w:tr w:rsidR="00A81A2F" w:rsidRPr="00A81A2F" w14:paraId="4056748E" w14:textId="77777777" w:rsidTr="00470F92">
        <w:tc>
          <w:tcPr>
            <w:tcW w:w="7371" w:type="dxa"/>
            <w:tcMar>
              <w:top w:w="28" w:type="dxa"/>
              <w:bottom w:w="28" w:type="dxa"/>
            </w:tcMar>
            <w:vAlign w:val="center"/>
          </w:tcPr>
          <w:p w14:paraId="06FE28B9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290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Критерии оценки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  <w:vAlign w:val="center"/>
          </w:tcPr>
          <w:p w14:paraId="5F6CF26F" w14:textId="77777777" w:rsidR="00A81A2F" w:rsidRPr="00A81A2F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Оценка по </w:t>
            </w:r>
          </w:p>
          <w:p w14:paraId="719D7320" w14:textId="77777777" w:rsidR="00A81A2F" w:rsidRPr="00A81A2F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10-балльной шкале</w:t>
            </w:r>
          </w:p>
        </w:tc>
      </w:tr>
      <w:tr w:rsidR="00A81A2F" w:rsidRPr="00FF60FA" w14:paraId="692791B6" w14:textId="77777777" w:rsidTr="00470F92">
        <w:tc>
          <w:tcPr>
            <w:tcW w:w="7371" w:type="dxa"/>
            <w:tcMar>
              <w:top w:w="28" w:type="dxa"/>
              <w:bottom w:w="28" w:type="dxa"/>
            </w:tcMar>
          </w:tcPr>
          <w:p w14:paraId="4FC25502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1. Общая идея, актуальность, научное содержание работы/проекта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14:paraId="6D441D5E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14:paraId="7DA50D57" w14:textId="77777777" w:rsidTr="00470F92">
        <w:tc>
          <w:tcPr>
            <w:tcW w:w="7371" w:type="dxa"/>
            <w:tcMar>
              <w:top w:w="28" w:type="dxa"/>
              <w:bottom w:w="28" w:type="dxa"/>
            </w:tcMar>
          </w:tcPr>
          <w:p w14:paraId="2E0DE8FB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2. Ясность и полнота изложения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14:paraId="66AFB44E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FF60FA" w14:paraId="6B981E92" w14:textId="77777777" w:rsidTr="00470F92">
        <w:tc>
          <w:tcPr>
            <w:tcW w:w="7371" w:type="dxa"/>
            <w:tcMar>
              <w:top w:w="28" w:type="dxa"/>
              <w:bottom w:w="28" w:type="dxa"/>
            </w:tcMar>
          </w:tcPr>
          <w:p w14:paraId="3FFDD038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3. Уровень используемых методов анализа информации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14:paraId="0729D9E0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FF60FA" w14:paraId="1AD0A981" w14:textId="77777777" w:rsidTr="00470F92">
        <w:tc>
          <w:tcPr>
            <w:tcW w:w="7371" w:type="dxa"/>
            <w:tcMar>
              <w:top w:w="28" w:type="dxa"/>
              <w:bottom w:w="28" w:type="dxa"/>
            </w:tcMar>
          </w:tcPr>
          <w:p w14:paraId="45D9A9B8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4. Использование специальной, зарубежной литературы на языке оригинала, разнообразие источников информации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14:paraId="4A50DA39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FF60FA" w14:paraId="39ACCFA3" w14:textId="77777777" w:rsidTr="00470F92">
        <w:tc>
          <w:tcPr>
            <w:tcW w:w="7371" w:type="dxa"/>
            <w:tcMar>
              <w:top w:w="28" w:type="dxa"/>
              <w:bottom w:w="28" w:type="dxa"/>
            </w:tcMar>
          </w:tcPr>
          <w:p w14:paraId="520389D0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5. Наличие в работе результатов собственных исследований, выводов и практических рекомендаций внедрения результатов исследовательской работы/проекта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14:paraId="6CCAC322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14:paraId="1D07CCE3" w14:textId="77777777" w:rsidTr="00470F92">
        <w:tc>
          <w:tcPr>
            <w:tcW w:w="7371" w:type="dxa"/>
            <w:tcMar>
              <w:top w:w="28" w:type="dxa"/>
              <w:bottom w:w="28" w:type="dxa"/>
            </w:tcMar>
          </w:tcPr>
          <w:p w14:paraId="35A6636D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6. Оформление работы/проекта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14:paraId="4B4123D0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14:paraId="64FE4E38" w14:textId="77777777" w:rsidTr="00470F92">
        <w:tc>
          <w:tcPr>
            <w:tcW w:w="7371" w:type="dxa"/>
            <w:tcMar>
              <w:top w:w="28" w:type="dxa"/>
              <w:bottom w:w="28" w:type="dxa"/>
            </w:tcMar>
          </w:tcPr>
          <w:p w14:paraId="4F4BF0A3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Оценка (</w:t>
            </w:r>
            <w:proofErr w:type="spellStart"/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max</w:t>
            </w:r>
            <w:proofErr w:type="spellEnd"/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 60)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14:paraId="2F5B84B1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0B0BA4F8" w14:textId="77777777" w:rsidR="00A81A2F" w:rsidRPr="00470F92" w:rsidRDefault="00A81A2F" w:rsidP="00A81A2F">
      <w:pPr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14:paraId="58C483C7" w14:textId="77777777" w:rsidR="00A81A2F" w:rsidRPr="00470F92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470F92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10 – исключительно высокий уровень</w:t>
      </w:r>
    </w:p>
    <w:p w14:paraId="0600404A" w14:textId="77777777" w:rsidR="00A81A2F" w:rsidRPr="00470F92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470F92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8-9 – очень высокий уровень</w:t>
      </w:r>
    </w:p>
    <w:p w14:paraId="52AF05F0" w14:textId="77777777" w:rsidR="00A81A2F" w:rsidRPr="00470F92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470F92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6-7 – достаточно высокий уровень</w:t>
      </w:r>
    </w:p>
    <w:p w14:paraId="1F83A4BA" w14:textId="77777777" w:rsidR="00A81A2F" w:rsidRPr="00470F92" w:rsidRDefault="00A81A2F" w:rsidP="00A81A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470F92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4-5 – приемлемый уровень, требует доработки</w:t>
      </w:r>
    </w:p>
    <w:p w14:paraId="18533390" w14:textId="77777777" w:rsidR="00A81A2F" w:rsidRPr="00470F92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470F92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1-3 – не соответствует критериям конкурса</w:t>
      </w:r>
    </w:p>
    <w:p w14:paraId="4AEDD36F" w14:textId="77777777" w:rsidR="00A81A2F" w:rsidRPr="00A81A2F" w:rsidRDefault="00A81A2F" w:rsidP="00A81A2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20D5250A" w14:textId="77777777" w:rsidR="00A81A2F" w:rsidRPr="00A81A2F" w:rsidRDefault="00417A84" w:rsidP="00A81A2F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II этап</w:t>
      </w:r>
      <w:r w:rsidR="00A81A2F" w:rsidRPr="00A81A2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14:paraId="2BFAB0B3" w14:textId="77777777" w:rsidR="00A81A2F" w:rsidRPr="00470F92" w:rsidRDefault="00A81A2F" w:rsidP="00A81A2F">
      <w:pPr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2529"/>
      </w:tblGrid>
      <w:tr w:rsidR="00A81A2F" w:rsidRPr="00A81A2F" w14:paraId="6B08E38C" w14:textId="77777777" w:rsidTr="00470F92">
        <w:tc>
          <w:tcPr>
            <w:tcW w:w="7371" w:type="dxa"/>
            <w:tcMar>
              <w:top w:w="28" w:type="dxa"/>
              <w:bottom w:w="28" w:type="dxa"/>
            </w:tcMar>
            <w:vAlign w:val="center"/>
          </w:tcPr>
          <w:p w14:paraId="4B59821E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290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Критерии оценки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  <w:vAlign w:val="center"/>
          </w:tcPr>
          <w:p w14:paraId="43E1907D" w14:textId="77777777" w:rsidR="00A81A2F" w:rsidRPr="00A81A2F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Оценка по </w:t>
            </w:r>
          </w:p>
          <w:p w14:paraId="3F70F236" w14:textId="77777777" w:rsidR="00A81A2F" w:rsidRPr="00A81A2F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10-балльной шкале</w:t>
            </w:r>
          </w:p>
        </w:tc>
      </w:tr>
      <w:tr w:rsidR="00A81A2F" w:rsidRPr="00A81A2F" w14:paraId="1A738287" w14:textId="77777777" w:rsidTr="00470F92">
        <w:tc>
          <w:tcPr>
            <w:tcW w:w="7371" w:type="dxa"/>
            <w:tcMar>
              <w:top w:w="28" w:type="dxa"/>
              <w:bottom w:w="28" w:type="dxa"/>
            </w:tcMar>
          </w:tcPr>
          <w:p w14:paraId="4F0E5B35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1. Презентация работы/проекта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14:paraId="74CDE913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14:paraId="16E562EB" w14:textId="77777777" w:rsidTr="00470F92">
        <w:tc>
          <w:tcPr>
            <w:tcW w:w="7371" w:type="dxa"/>
            <w:tcMar>
              <w:top w:w="28" w:type="dxa"/>
              <w:bottom w:w="28" w:type="dxa"/>
            </w:tcMar>
          </w:tcPr>
          <w:p w14:paraId="5C633C00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2. Общая идея и научное содержание работы/проекта, </w:t>
            </w:r>
          </w:p>
          <w:p w14:paraId="6601A65D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уровень владения материалом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14:paraId="685819DF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FF60FA" w14:paraId="4C9A358B" w14:textId="77777777" w:rsidTr="00470F92">
        <w:tc>
          <w:tcPr>
            <w:tcW w:w="7371" w:type="dxa"/>
            <w:tcMar>
              <w:top w:w="28" w:type="dxa"/>
              <w:bottom w:w="28" w:type="dxa"/>
            </w:tcMar>
          </w:tcPr>
          <w:p w14:paraId="7910A237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3. Наличие в работе результатов собственных исследований, выводов и практических рекомендаций внедрения результатов исследовательской работы/проекта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14:paraId="0E2C17D0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14:paraId="5AE361A1" w14:textId="77777777" w:rsidTr="00470F92">
        <w:tc>
          <w:tcPr>
            <w:tcW w:w="7371" w:type="dxa"/>
            <w:tcMar>
              <w:top w:w="28" w:type="dxa"/>
              <w:bottom w:w="28" w:type="dxa"/>
            </w:tcMar>
          </w:tcPr>
          <w:p w14:paraId="5304EB10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4. Увлеченность идеей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14:paraId="7EBAAF48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14:paraId="3C5FC9F5" w14:textId="77777777" w:rsidTr="00470F92">
        <w:tc>
          <w:tcPr>
            <w:tcW w:w="7371" w:type="dxa"/>
            <w:tcMar>
              <w:top w:w="28" w:type="dxa"/>
              <w:bottom w:w="28" w:type="dxa"/>
            </w:tcMar>
          </w:tcPr>
          <w:p w14:paraId="60253CB8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5. Тайм менеджмент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14:paraId="0F9759E1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14:paraId="004CAF0A" w14:textId="77777777" w:rsidTr="00470F92">
        <w:tc>
          <w:tcPr>
            <w:tcW w:w="7371" w:type="dxa"/>
            <w:tcMar>
              <w:top w:w="28" w:type="dxa"/>
              <w:bottom w:w="28" w:type="dxa"/>
            </w:tcMar>
          </w:tcPr>
          <w:p w14:paraId="41D37ED7" w14:textId="77777777"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Оценка (</w:t>
            </w:r>
            <w:proofErr w:type="spellStart"/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max</w:t>
            </w:r>
            <w:proofErr w:type="spellEnd"/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 50)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14:paraId="69B5D8D7" w14:textId="77777777"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18E3BA93" w14:textId="77777777" w:rsidR="00A81A2F" w:rsidRPr="00470F92" w:rsidRDefault="00A81A2F" w:rsidP="00A81A2F">
      <w:pPr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14:paraId="737945C2" w14:textId="77777777" w:rsidR="00A81A2F" w:rsidRPr="00470F92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470F92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10 – исключительно высокий уровень</w:t>
      </w:r>
    </w:p>
    <w:p w14:paraId="0E762011" w14:textId="77777777" w:rsidR="00A81A2F" w:rsidRPr="00470F92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470F92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8-9 – очень высокий уровень</w:t>
      </w:r>
    </w:p>
    <w:p w14:paraId="64B8EA24" w14:textId="77777777" w:rsidR="00A81A2F" w:rsidRPr="00470F92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470F92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6-7 – достаточно высокий уровень</w:t>
      </w:r>
    </w:p>
    <w:p w14:paraId="24FB493C" w14:textId="77777777" w:rsidR="00A81A2F" w:rsidRPr="00470F92" w:rsidRDefault="00A81A2F" w:rsidP="00A81A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470F92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4-5 – приемлемый уровень, требует доработки</w:t>
      </w:r>
    </w:p>
    <w:p w14:paraId="57355AB0" w14:textId="77777777" w:rsidR="00206033" w:rsidRPr="00470F92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470F92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1-3 – не соответствует критериям конкурса</w:t>
      </w:r>
    </w:p>
    <w:sectPr w:rsidR="00206033" w:rsidRPr="00470F92" w:rsidSect="00A81A2F">
      <w:pgSz w:w="12240" w:h="15840"/>
      <w:pgMar w:top="851" w:right="680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Times New Roman Полужирный">
    <w:panose1 w:val="02020803070505020304"/>
    <w:charset w:val="00"/>
    <w:family w:val="roman"/>
    <w:notTrueType/>
    <w:pitch w:val="default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A2F"/>
    <w:rsid w:val="000764E3"/>
    <w:rsid w:val="00206033"/>
    <w:rsid w:val="00417A84"/>
    <w:rsid w:val="00470F92"/>
    <w:rsid w:val="006120EF"/>
    <w:rsid w:val="00A81A2F"/>
    <w:rsid w:val="00E8273E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DEB2"/>
  <w15:docId w15:val="{49AA68FE-496F-480B-976D-110D93FC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A2F"/>
    <w:pPr>
      <w:widowControl w:val="0"/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A81A2F"/>
    <w:rPr>
      <w:rFonts w:ascii="Liberation Mono" w:eastAsia="Liberation Mono" w:hAnsi="Liberation Mono" w:cs="Liberation Mono"/>
      <w:sz w:val="20"/>
      <w:szCs w:val="20"/>
    </w:rPr>
  </w:style>
  <w:style w:type="table" w:styleId="a3">
    <w:name w:val="Table Grid"/>
    <w:basedOn w:val="a1"/>
    <w:uiPriority w:val="39"/>
    <w:rsid w:val="00A81A2F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7B8BE-3B82-44C7-B737-88E06494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Елена Владимировна</cp:lastModifiedBy>
  <cp:revision>7</cp:revision>
  <dcterms:created xsi:type="dcterms:W3CDTF">2021-10-29T14:24:00Z</dcterms:created>
  <dcterms:modified xsi:type="dcterms:W3CDTF">2025-07-22T10:34:00Z</dcterms:modified>
</cp:coreProperties>
</file>